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6522" w14:textId="37A05E37" w:rsidR="007F5237" w:rsidRPr="00DE0DCE" w:rsidRDefault="003B2FC2" w:rsidP="00DE0DCE">
      <w:pPr>
        <w:pStyle w:val="Heading1"/>
      </w:pPr>
      <w:r>
        <w:rPr>
          <w:rFonts w:asciiTheme="minorHAnsi" w:hAnsiTheme="minorHAnsi"/>
          <w:b w:val="0"/>
          <w:noProof/>
          <w:color w:val="0070C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2F072A9" wp14:editId="4F74BEF1">
            <wp:simplePos x="0" y="0"/>
            <wp:positionH relativeFrom="margin">
              <wp:posOffset>1371600</wp:posOffset>
            </wp:positionH>
            <wp:positionV relativeFrom="paragraph">
              <wp:posOffset>23495</wp:posOffset>
            </wp:positionV>
            <wp:extent cx="461010" cy="885825"/>
            <wp:effectExtent l="0" t="0" r="0" b="9525"/>
            <wp:wrapNone/>
            <wp:docPr id="1" name="Picture 1" descr="http://www.legacy.leg.mn/sites/default/files/images/logos/legacy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acy.leg.mn/sites/default/files/images/logos/legacy_logo_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982" w:rsidRPr="00501C82">
        <w:rPr>
          <w:noProof/>
        </w:rPr>
        <w:drawing>
          <wp:inline distT="0" distB="0" distL="0" distR="0" wp14:anchorId="387253F7" wp14:editId="79D5D619">
            <wp:extent cx="1190445" cy="1006762"/>
            <wp:effectExtent l="0" t="0" r="0" b="0"/>
            <wp:docPr id="2" name="Picture 2" descr="Metropolitan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tropolitan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l="1311" r="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5" cy="1006762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28A356" w14:textId="58815F4A" w:rsidR="00151186" w:rsidRDefault="003B2FC2" w:rsidP="00151186">
      <w:pPr>
        <w:pStyle w:val="DocumentTitle"/>
      </w:pPr>
      <w:r>
        <w:t>2026 – 2028</w:t>
      </w:r>
    </w:p>
    <w:p w14:paraId="653C4ED4" w14:textId="20D2847F" w:rsidR="003B2FC2" w:rsidRDefault="003B2FC2" w:rsidP="00151186">
      <w:pPr>
        <w:pStyle w:val="DocumentTitle"/>
      </w:pPr>
      <w:r>
        <w:t>Metropolitan council water efficiency grant program</w:t>
      </w:r>
    </w:p>
    <w:p w14:paraId="52BE3213" w14:textId="1DD6CA89" w:rsidR="004C7F6C" w:rsidRDefault="00AC22F4" w:rsidP="001D3140">
      <w:pPr>
        <w:pStyle w:val="Heading1"/>
        <w:jc w:val="right"/>
        <w:rPr>
          <w:rFonts w:eastAsia="Times New Roman" w:cs="Times New Roman"/>
          <w:bCs w:val="0"/>
          <w:caps/>
          <w:color w:val="005DAA" w:themeColor="accent1"/>
          <w:spacing w:val="-10"/>
          <w:kern w:val="0"/>
          <w:sz w:val="32"/>
          <w:szCs w:val="20"/>
        </w:rPr>
      </w:pPr>
      <w:r>
        <w:rPr>
          <w:rFonts w:eastAsia="Times New Roman" w:cs="Times New Roman"/>
          <w:bCs w:val="0"/>
          <w:caps/>
          <w:color w:val="005DAA" w:themeColor="accent1"/>
          <w:spacing w:val="-10"/>
          <w:kern w:val="0"/>
          <w:sz w:val="32"/>
          <w:szCs w:val="20"/>
        </w:rPr>
        <w:t>frequently asked questions</w:t>
      </w:r>
    </w:p>
    <w:p w14:paraId="1BFC5250" w14:textId="7CADC900" w:rsidR="00BA3E30" w:rsidRDefault="001D3140" w:rsidP="00AC22F4">
      <w:pPr>
        <w:jc w:val="right"/>
        <w:rPr>
          <w:i/>
          <w:iCs/>
          <w:color w:val="7E7E7E" w:themeColor="accent5"/>
          <w:sz w:val="18"/>
        </w:rPr>
      </w:pPr>
      <w:r>
        <w:t xml:space="preserve"> </w:t>
      </w:r>
      <w:r w:rsidR="0021749F" w:rsidRPr="0037258F">
        <w:rPr>
          <w:i/>
          <w:iCs/>
          <w:color w:val="7E7E7E" w:themeColor="accent5"/>
          <w:sz w:val="18"/>
        </w:rPr>
        <w:t xml:space="preserve">updated </w:t>
      </w:r>
      <w:r w:rsidR="00B41076" w:rsidRPr="0037258F">
        <w:rPr>
          <w:i/>
          <w:iCs/>
          <w:color w:val="7E7E7E" w:themeColor="accent5"/>
          <w:sz w:val="18"/>
        </w:rPr>
        <w:t>0</w:t>
      </w:r>
      <w:r w:rsidR="00D33133">
        <w:rPr>
          <w:i/>
          <w:iCs/>
          <w:color w:val="7E7E7E" w:themeColor="accent5"/>
          <w:sz w:val="18"/>
        </w:rPr>
        <w:t>3</w:t>
      </w:r>
      <w:r w:rsidR="00B41076" w:rsidRPr="0037258F">
        <w:rPr>
          <w:i/>
          <w:iCs/>
          <w:color w:val="7E7E7E" w:themeColor="accent5"/>
          <w:sz w:val="18"/>
        </w:rPr>
        <w:t xml:space="preserve"> </w:t>
      </w:r>
      <w:r w:rsidR="0021749F" w:rsidRPr="0037258F">
        <w:rPr>
          <w:i/>
          <w:iCs/>
          <w:color w:val="7E7E7E" w:themeColor="accent5"/>
          <w:sz w:val="18"/>
        </w:rPr>
        <w:t>/</w:t>
      </w:r>
      <w:r w:rsidR="00B41076" w:rsidRPr="0037258F">
        <w:rPr>
          <w:i/>
          <w:iCs/>
          <w:color w:val="7E7E7E" w:themeColor="accent5"/>
          <w:sz w:val="18"/>
        </w:rPr>
        <w:t xml:space="preserve"> </w:t>
      </w:r>
      <w:r w:rsidR="00D33133">
        <w:rPr>
          <w:i/>
          <w:iCs/>
          <w:color w:val="7E7E7E" w:themeColor="accent5"/>
          <w:sz w:val="18"/>
        </w:rPr>
        <w:t>05</w:t>
      </w:r>
      <w:r w:rsidR="00B41076" w:rsidRPr="0037258F">
        <w:rPr>
          <w:i/>
          <w:iCs/>
          <w:color w:val="7E7E7E" w:themeColor="accent5"/>
          <w:sz w:val="18"/>
        </w:rPr>
        <w:t xml:space="preserve"> </w:t>
      </w:r>
      <w:r w:rsidR="0021749F" w:rsidRPr="0037258F">
        <w:rPr>
          <w:i/>
          <w:iCs/>
          <w:color w:val="7E7E7E" w:themeColor="accent5"/>
          <w:sz w:val="18"/>
        </w:rPr>
        <w:t>/</w:t>
      </w:r>
      <w:r w:rsidR="00B41076" w:rsidRPr="0037258F">
        <w:rPr>
          <w:i/>
          <w:iCs/>
          <w:color w:val="7E7E7E" w:themeColor="accent5"/>
          <w:sz w:val="18"/>
        </w:rPr>
        <w:t xml:space="preserve"> </w:t>
      </w:r>
      <w:r w:rsidR="0021749F" w:rsidRPr="0037258F">
        <w:rPr>
          <w:i/>
          <w:iCs/>
          <w:color w:val="7E7E7E" w:themeColor="accent5"/>
          <w:sz w:val="18"/>
        </w:rPr>
        <w:t>2026</w:t>
      </w:r>
    </w:p>
    <w:p w14:paraId="53A5FAE9" w14:textId="77777777" w:rsidR="00AE082B" w:rsidRDefault="00AE082B" w:rsidP="00AE082B"/>
    <w:p w14:paraId="0306D275" w14:textId="5989661A" w:rsidR="001A452C" w:rsidRPr="00B31001" w:rsidRDefault="00AE082B" w:rsidP="001A452C">
      <w:pPr>
        <w:rPr>
          <w:b/>
          <w:bCs/>
          <w:i/>
          <w:iCs/>
          <w:color w:val="005DAA" w:themeColor="accent1"/>
        </w:rPr>
      </w:pPr>
      <w:r w:rsidRPr="00B31001">
        <w:rPr>
          <w:b/>
          <w:bCs/>
          <w:i/>
          <w:iCs/>
          <w:color w:val="005DAA" w:themeColor="accent1"/>
        </w:rPr>
        <w:t>For detailed information about the 2026-2028 Water Efficiency Grant Program, please refer to the program guidelines document.</w:t>
      </w:r>
      <w:r w:rsidR="001A452C" w:rsidRPr="00B31001">
        <w:rPr>
          <w:b/>
          <w:bCs/>
          <w:i/>
          <w:iCs/>
          <w:color w:val="005DAA" w:themeColor="accent1"/>
        </w:rPr>
        <w:t xml:space="preserve"> This FAQ document may be updated </w:t>
      </w:r>
      <w:r w:rsidR="00B339EA" w:rsidRPr="00B31001">
        <w:rPr>
          <w:b/>
          <w:bCs/>
          <w:i/>
          <w:iCs/>
          <w:color w:val="005DAA" w:themeColor="accent1"/>
        </w:rPr>
        <w:t>as new questions arise.</w:t>
      </w:r>
    </w:p>
    <w:p w14:paraId="3B8B05E1" w14:textId="77777777" w:rsidR="001A452C" w:rsidRPr="001A452C" w:rsidRDefault="001A452C" w:rsidP="001A452C"/>
    <w:p w14:paraId="1E6DF47B" w14:textId="2197A5FF" w:rsidR="00AC22F4" w:rsidRPr="008E1F69" w:rsidRDefault="00AC22F4" w:rsidP="00AC22F4">
      <w:pPr>
        <w:pStyle w:val="Heading2"/>
        <w:rPr>
          <w:color w:val="009AC7" w:themeColor="accent6"/>
        </w:rPr>
      </w:pPr>
      <w:r w:rsidRPr="008E1F69">
        <w:rPr>
          <w:color w:val="009AC7" w:themeColor="accent6"/>
        </w:rPr>
        <w:t>For Municipalities</w:t>
      </w:r>
    </w:p>
    <w:p w14:paraId="7B48C5DB" w14:textId="77777777" w:rsidR="00AC22F4" w:rsidRPr="00F731B2" w:rsidRDefault="00AC22F4" w:rsidP="00AC22F4">
      <w:pPr>
        <w:pStyle w:val="ListParagraph"/>
        <w:numPr>
          <w:ilvl w:val="0"/>
          <w:numId w:val="5"/>
        </w:numPr>
        <w:rPr>
          <w:b/>
          <w:bCs/>
        </w:rPr>
      </w:pPr>
      <w:r w:rsidRPr="00F731B2">
        <w:rPr>
          <w:b/>
          <w:bCs/>
        </w:rPr>
        <w:t xml:space="preserve">I missed the application window for this program, can I still participate? </w:t>
      </w:r>
    </w:p>
    <w:p w14:paraId="31DB6516" w14:textId="411C6BD2" w:rsidR="00AC22F4" w:rsidRDefault="00E16E67" w:rsidP="00AC22F4">
      <w:pPr>
        <w:pStyle w:val="ListParagraph"/>
        <w:numPr>
          <w:ilvl w:val="1"/>
          <w:numId w:val="5"/>
        </w:numPr>
      </w:pPr>
      <w:r>
        <w:t>Unfortunately,</w:t>
      </w:r>
      <w:r w:rsidR="00930099">
        <w:t xml:space="preserve"> it’s not possible to participate in the current grant cycle i</w:t>
      </w:r>
      <w:r w:rsidR="009F5D28">
        <w:t xml:space="preserve">f your municipality did not apply and receive an award during the application and award announcement </w:t>
      </w:r>
      <w:r w:rsidR="00930099">
        <w:t xml:space="preserve">period. </w:t>
      </w:r>
      <w:r>
        <w:t xml:space="preserve">If your city </w:t>
      </w:r>
      <w:r w:rsidRPr="00DB0D1E">
        <w:t xml:space="preserve">is interested in future grant opportunities and would like to be </w:t>
      </w:r>
      <w:r w:rsidR="006768B2" w:rsidRPr="00DB0D1E">
        <w:t xml:space="preserve">contacted, please fill out this </w:t>
      </w:r>
      <w:hyperlink r:id="rId15" w:history="1">
        <w:r w:rsidR="006768B2" w:rsidRPr="00DB0D1E">
          <w:rPr>
            <w:rStyle w:val="Hyperlink"/>
          </w:rPr>
          <w:t>interest form</w:t>
        </w:r>
      </w:hyperlink>
      <w:r w:rsidR="006768B2" w:rsidRPr="00DB0D1E">
        <w:t>.</w:t>
      </w:r>
    </w:p>
    <w:p w14:paraId="02220B7B" w14:textId="77777777" w:rsidR="00AC22F4" w:rsidRPr="00F731B2" w:rsidRDefault="00AC22F4" w:rsidP="00AC22F4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How do I know if a product is WaterSense or Energy Star labeled?</w:t>
      </w:r>
    </w:p>
    <w:p w14:paraId="6199027A" w14:textId="77777777" w:rsidR="00B558FF" w:rsidRDefault="00B558FF" w:rsidP="00B558FF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t xml:space="preserve">To verify the eligibility of a grant activity, please refer to the </w:t>
      </w:r>
      <w:hyperlink r:id="rId16" w:history="1">
        <w:r w:rsidRPr="00D57A29">
          <w:rPr>
            <w:rStyle w:val="Hyperlink"/>
            <w:rFonts w:eastAsia="MS PGothic"/>
          </w:rPr>
          <w:t>WaterSense Product Search</w:t>
        </w:r>
      </w:hyperlink>
      <w:r>
        <w:rPr>
          <w:rFonts w:eastAsia="MS PGothic"/>
        </w:rPr>
        <w:t xml:space="preserve"> and </w:t>
      </w:r>
      <w:hyperlink r:id="rId17" w:history="1">
        <w:r w:rsidRPr="00805589">
          <w:rPr>
            <w:rStyle w:val="Hyperlink"/>
            <w:rFonts w:eastAsia="MS PGothic"/>
          </w:rPr>
          <w:t>Energy Star Product Finder</w:t>
        </w:r>
      </w:hyperlink>
      <w:r>
        <w:rPr>
          <w:rFonts w:eastAsia="MS PGothic"/>
        </w:rPr>
        <w:t xml:space="preserve"> web pages. These pages also include Excel file versions of product lists. Retailer websites may not be fully up to date – please refer to the WaterSense and Energy Star websites for the definitive lists of eligible grant activities.</w:t>
      </w:r>
    </w:p>
    <w:p w14:paraId="4063BAF9" w14:textId="77777777" w:rsidR="008A06CE" w:rsidRPr="00F731B2" w:rsidRDefault="008A06CE" w:rsidP="008A06CE">
      <w:pPr>
        <w:pStyle w:val="ListParagraph"/>
        <w:numPr>
          <w:ilvl w:val="0"/>
          <w:numId w:val="5"/>
        </w:numPr>
        <w:rPr>
          <w:b/>
          <w:bCs/>
        </w:rPr>
      </w:pPr>
      <w:r w:rsidRPr="00F731B2">
        <w:rPr>
          <w:b/>
          <w:bCs/>
        </w:rPr>
        <w:t>Our city would like to purchase a bulk order of toilets and sell them to residents at a reduced cost, is this possible for our program or does it have to be a rebate program?</w:t>
      </w:r>
    </w:p>
    <w:p w14:paraId="4D08AC30" w14:textId="4CB79A59" w:rsidR="008A06CE" w:rsidRDefault="008A06CE" w:rsidP="008A06CE">
      <w:pPr>
        <w:pStyle w:val="ListParagraph"/>
        <w:numPr>
          <w:ilvl w:val="1"/>
          <w:numId w:val="5"/>
        </w:numPr>
      </w:pPr>
      <w:r>
        <w:t>Yes, participating municipalities may elect to make bulk purchase of devices and sell them to residents/businesses, as long as the requirements around device eligibility, municipality match, and portion of the cost paid by the property owner are followed.</w:t>
      </w:r>
      <w:r w:rsidR="000A2F8B">
        <w:t xml:space="preserve"> For additional detail, reach out to Met Council</w:t>
      </w:r>
      <w:r w:rsidR="00F44C7A">
        <w:t xml:space="preserve"> staff.</w:t>
      </w:r>
    </w:p>
    <w:p w14:paraId="2D6F26DA" w14:textId="792B9C2C" w:rsidR="00DB450C" w:rsidRDefault="00DB450C" w:rsidP="00DB450C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DB450C">
        <w:rPr>
          <w:rFonts w:eastAsia="MS PGothic"/>
          <w:b/>
          <w:bCs/>
        </w:rPr>
        <w:t xml:space="preserve">Our program has been very </w:t>
      </w:r>
      <w:r w:rsidR="009A0EFB" w:rsidRPr="00DB450C">
        <w:rPr>
          <w:rFonts w:eastAsia="MS PGothic"/>
          <w:b/>
          <w:bCs/>
        </w:rPr>
        <w:t>popular</w:t>
      </w:r>
      <w:r w:rsidR="009A0EFB">
        <w:rPr>
          <w:rFonts w:eastAsia="MS PGothic"/>
          <w:b/>
          <w:bCs/>
        </w:rPr>
        <w:t xml:space="preserve"> and we’ve used up</w:t>
      </w:r>
      <w:r w:rsidR="0073334F">
        <w:rPr>
          <w:rFonts w:eastAsia="MS PGothic"/>
          <w:b/>
          <w:bCs/>
        </w:rPr>
        <w:t xml:space="preserve"> (or will soon use up)</w:t>
      </w:r>
      <w:r w:rsidR="009A0EFB">
        <w:rPr>
          <w:rFonts w:eastAsia="MS PGothic"/>
          <w:b/>
          <w:bCs/>
        </w:rPr>
        <w:t xml:space="preserve"> our award</w:t>
      </w:r>
      <w:r w:rsidRPr="00DB450C">
        <w:rPr>
          <w:rFonts w:eastAsia="MS PGothic"/>
          <w:b/>
          <w:bCs/>
        </w:rPr>
        <w:t>, can we apply for additional funds?</w:t>
      </w:r>
    </w:p>
    <w:p w14:paraId="54797AF5" w14:textId="617EECF2" w:rsidR="00DB450C" w:rsidRPr="00DB450C" w:rsidRDefault="00DB450C" w:rsidP="00DB450C">
      <w:pPr>
        <w:pStyle w:val="ListParagraph"/>
        <w:numPr>
          <w:ilvl w:val="1"/>
          <w:numId w:val="5"/>
        </w:numPr>
        <w:rPr>
          <w:rFonts w:eastAsia="MS PGothic"/>
          <w:b/>
          <w:bCs/>
        </w:rPr>
      </w:pPr>
      <w:r>
        <w:rPr>
          <w:rFonts w:eastAsia="MS PGothic"/>
        </w:rPr>
        <w:t>Yes, participating municipalities can submit and amendment form to the Met Council</w:t>
      </w:r>
      <w:r w:rsidR="0073334F">
        <w:rPr>
          <w:rFonts w:eastAsia="MS PGothic"/>
        </w:rPr>
        <w:t xml:space="preserve"> (found at the end of the Grant Agreement)</w:t>
      </w:r>
      <w:r w:rsidR="005D6221">
        <w:rPr>
          <w:rFonts w:eastAsia="MS PGothic"/>
        </w:rPr>
        <w:t>. Met Council staff will review the form</w:t>
      </w:r>
      <w:r w:rsidR="0073334F">
        <w:rPr>
          <w:rFonts w:eastAsia="MS PGothic"/>
        </w:rPr>
        <w:t xml:space="preserve">, the municipality’s spending, </w:t>
      </w:r>
      <w:r w:rsidR="005D6221">
        <w:rPr>
          <w:rFonts w:eastAsia="MS PGothic"/>
        </w:rPr>
        <w:t xml:space="preserve">and </w:t>
      </w:r>
      <w:r w:rsidR="00AE46A0">
        <w:rPr>
          <w:rFonts w:eastAsia="MS PGothic"/>
        </w:rPr>
        <w:t xml:space="preserve">complete the amendment if there are </w:t>
      </w:r>
      <w:r w:rsidR="009A0EFB">
        <w:rPr>
          <w:rFonts w:eastAsia="MS PGothic"/>
        </w:rPr>
        <w:t>available funds</w:t>
      </w:r>
      <w:r w:rsidR="0073334F">
        <w:rPr>
          <w:rFonts w:eastAsia="MS PGothic"/>
        </w:rPr>
        <w:t>.</w:t>
      </w:r>
    </w:p>
    <w:p w14:paraId="172B6060" w14:textId="77777777" w:rsidR="00AC22F4" w:rsidRPr="00FC210E" w:rsidRDefault="00AC22F4" w:rsidP="00AC22F4"/>
    <w:p w14:paraId="761CFEE4" w14:textId="77777777" w:rsidR="00AC22F4" w:rsidRPr="008E1F69" w:rsidRDefault="00AC22F4" w:rsidP="00AC22F4">
      <w:pPr>
        <w:pStyle w:val="Heading2"/>
        <w:rPr>
          <w:i/>
          <w:color w:val="009AC7" w:themeColor="accent6"/>
        </w:rPr>
      </w:pPr>
      <w:r w:rsidRPr="008E1F69">
        <w:rPr>
          <w:color w:val="009AC7" w:themeColor="accent6"/>
        </w:rPr>
        <w:t>For Residents</w:t>
      </w:r>
    </w:p>
    <w:p w14:paraId="516B5DA0" w14:textId="77777777" w:rsidR="00AC22F4" w:rsidRPr="00F731B2" w:rsidRDefault="00AC22F4" w:rsidP="00AC22F4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How do I participate in this program?</w:t>
      </w:r>
    </w:p>
    <w:p w14:paraId="1EF39313" w14:textId="28F4B45E" w:rsidR="00AC22F4" w:rsidRPr="008E1F69" w:rsidRDefault="00192740" w:rsidP="00AC22F4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t xml:space="preserve">To participate in this program, the first step is to </w:t>
      </w:r>
      <w:r w:rsidR="0077152A">
        <w:rPr>
          <w:rFonts w:eastAsia="MS PGothic"/>
        </w:rPr>
        <w:t>check</w:t>
      </w:r>
      <w:r w:rsidR="00897F27">
        <w:rPr>
          <w:rFonts w:eastAsia="MS PGothic"/>
        </w:rPr>
        <w:t xml:space="preserve"> whether</w:t>
      </w:r>
      <w:r w:rsidR="0077152A">
        <w:rPr>
          <w:rFonts w:eastAsia="MS PGothic"/>
        </w:rPr>
        <w:t xml:space="preserve"> the municipality </w:t>
      </w:r>
      <w:r w:rsidR="00897F27">
        <w:rPr>
          <w:rFonts w:eastAsia="MS PGothic"/>
        </w:rPr>
        <w:t>you are</w:t>
      </w:r>
      <w:r w:rsidR="0005041B">
        <w:rPr>
          <w:rFonts w:eastAsia="MS PGothic"/>
        </w:rPr>
        <w:t xml:space="preserve"> in</w:t>
      </w:r>
      <w:r w:rsidR="00897F27">
        <w:rPr>
          <w:rFonts w:eastAsia="MS PGothic"/>
        </w:rPr>
        <w:t xml:space="preserve"> is participating in the Water Efficiency Grant Program. </w:t>
      </w:r>
      <w:r w:rsidR="00DD3464">
        <w:rPr>
          <w:rFonts w:eastAsia="MS PGothic"/>
        </w:rPr>
        <w:t>You must be a customer of the water utility. If the municipality you are in does have a program, visit thei</w:t>
      </w:r>
      <w:r w:rsidR="00C86E70">
        <w:rPr>
          <w:rFonts w:eastAsia="MS PGothic"/>
        </w:rPr>
        <w:t xml:space="preserve">r website for more information about eligible expenses, important dates, and other requirements. </w:t>
      </w:r>
      <w:r w:rsidR="00DF5295">
        <w:rPr>
          <w:rFonts w:eastAsia="MS PGothic"/>
        </w:rPr>
        <w:t>The Metropolitan Council does not directly issue rebates or grants to residents.</w:t>
      </w:r>
    </w:p>
    <w:p w14:paraId="015E127A" w14:textId="77777777" w:rsidR="00AC22F4" w:rsidRPr="00F731B2" w:rsidRDefault="00AC22F4" w:rsidP="00AC22F4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The city that I live in does not have a rebate program, can I still participate?</w:t>
      </w:r>
    </w:p>
    <w:p w14:paraId="10F78C3E" w14:textId="4A4F576C" w:rsidR="00AC22F4" w:rsidRPr="008E1F69" w:rsidRDefault="00D664CD" w:rsidP="00AC22F4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lastRenderedPageBreak/>
        <w:t>Unfortunately, if the city that you live in does not have a program</w:t>
      </w:r>
      <w:r w:rsidR="00F731B2">
        <w:rPr>
          <w:rFonts w:eastAsia="MS PGothic"/>
        </w:rPr>
        <w:t xml:space="preserve"> th</w:t>
      </w:r>
      <w:r w:rsidR="002B5649">
        <w:rPr>
          <w:rFonts w:eastAsia="MS PGothic"/>
        </w:rPr>
        <w:t>en it will not be possible for you to participate i</w:t>
      </w:r>
      <w:r w:rsidR="00995399">
        <w:rPr>
          <w:rFonts w:eastAsia="MS PGothic"/>
        </w:rPr>
        <w:t xml:space="preserve">n this cycle of the Water Efficiency Grant Program. </w:t>
      </w:r>
      <w:r w:rsidR="004153FF">
        <w:rPr>
          <w:rFonts w:eastAsia="MS PGothic"/>
        </w:rPr>
        <w:t>Residents may be interested in contacting their city staff to encourage them to apply for future grant cycles.</w:t>
      </w:r>
    </w:p>
    <w:p w14:paraId="03CBE9AA" w14:textId="77777777" w:rsidR="00AC22F4" w:rsidRPr="00F731B2" w:rsidRDefault="00AC22F4" w:rsidP="00AC22F4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I want to get rid of my lawn and replace it with drought-tolerant landscaping, can I get funding from this program?</w:t>
      </w:r>
    </w:p>
    <w:p w14:paraId="40CFD425" w14:textId="175F2248" w:rsidR="00AC22F4" w:rsidRDefault="00F731B2" w:rsidP="00AC22F4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t>The Metropolitan Co</w:t>
      </w:r>
      <w:r w:rsidR="007F1AD1">
        <w:rPr>
          <w:rFonts w:eastAsia="MS PGothic"/>
        </w:rPr>
        <w:t>uncil’s Water Efficiency Grant Program does not offer funding for turfgrass conversion</w:t>
      </w:r>
      <w:r w:rsidR="0052025B">
        <w:rPr>
          <w:rFonts w:eastAsia="MS PGothic"/>
        </w:rPr>
        <w:t xml:space="preserve"> on residential properties. </w:t>
      </w:r>
      <w:r w:rsidR="002274A0">
        <w:rPr>
          <w:rFonts w:eastAsia="MS PGothic"/>
        </w:rPr>
        <w:t xml:space="preserve">The </w:t>
      </w:r>
      <w:hyperlink r:id="rId18" w:history="1">
        <w:r w:rsidR="002274A0" w:rsidRPr="002274A0">
          <w:rPr>
            <w:rStyle w:val="Hyperlink"/>
            <w:rFonts w:eastAsia="MS PGothic"/>
          </w:rPr>
          <w:t>Lawns to Legumes</w:t>
        </w:r>
      </w:hyperlink>
      <w:r w:rsidR="002274A0">
        <w:rPr>
          <w:rFonts w:eastAsia="MS PGothic"/>
        </w:rPr>
        <w:t xml:space="preserve"> program may be a good </w:t>
      </w:r>
      <w:r w:rsidR="00D21FB9">
        <w:rPr>
          <w:rFonts w:eastAsia="MS PGothic"/>
        </w:rPr>
        <w:t>resource to learn more about</w:t>
      </w:r>
      <w:r w:rsidR="00B53646">
        <w:rPr>
          <w:rFonts w:eastAsia="MS PGothic"/>
        </w:rPr>
        <w:t>.</w:t>
      </w:r>
    </w:p>
    <w:p w14:paraId="000A662D" w14:textId="2AA504A9" w:rsidR="00AC22F4" w:rsidRPr="00F731B2" w:rsidRDefault="00AC22F4" w:rsidP="00AC22F4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 xml:space="preserve">I submitted a rebate application to the city I live </w:t>
      </w:r>
      <w:r w:rsidR="002E2E57" w:rsidRPr="00F731B2">
        <w:rPr>
          <w:rFonts w:eastAsia="MS PGothic"/>
          <w:b/>
          <w:bCs/>
        </w:rPr>
        <w:t>in,</w:t>
      </w:r>
      <w:r w:rsidRPr="00F731B2">
        <w:rPr>
          <w:rFonts w:eastAsia="MS PGothic"/>
          <w:b/>
          <w:bCs/>
        </w:rPr>
        <w:t xml:space="preserve"> but it was rejected because </w:t>
      </w:r>
      <w:r w:rsidR="00811801">
        <w:rPr>
          <w:rFonts w:eastAsia="MS PGothic"/>
          <w:b/>
          <w:bCs/>
        </w:rPr>
        <w:t>the device/grant activity</w:t>
      </w:r>
      <w:r w:rsidRPr="00F731B2">
        <w:rPr>
          <w:rFonts w:eastAsia="MS PGothic"/>
          <w:b/>
          <w:bCs/>
        </w:rPr>
        <w:t xml:space="preserve"> wasn’t purchased during the program dates, can I get any money back through this program?</w:t>
      </w:r>
    </w:p>
    <w:p w14:paraId="29FE7629" w14:textId="1107A40F" w:rsidR="00AC22F4" w:rsidRDefault="00811801" w:rsidP="00AC22F4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t xml:space="preserve">This program is intended to provide incentives to residents to </w:t>
      </w:r>
      <w:r w:rsidR="002413FB">
        <w:rPr>
          <w:rFonts w:eastAsia="MS PGothic"/>
        </w:rPr>
        <w:t xml:space="preserve">purchase </w:t>
      </w:r>
      <w:r w:rsidR="00A97A06">
        <w:rPr>
          <w:rFonts w:eastAsia="MS PGothic"/>
        </w:rPr>
        <w:t>eligible devices (or audits)</w:t>
      </w:r>
      <w:r w:rsidR="00BF5FCF">
        <w:rPr>
          <w:rFonts w:eastAsia="MS PGothic"/>
        </w:rPr>
        <w:t>. Purchases made before the program dates are unfortunately not eligible for reimbursement</w:t>
      </w:r>
      <w:r w:rsidR="00EF77BC">
        <w:rPr>
          <w:rFonts w:eastAsia="MS PGothic"/>
        </w:rPr>
        <w:t xml:space="preserve"> by the Met Council.</w:t>
      </w:r>
    </w:p>
    <w:p w14:paraId="2207C403" w14:textId="77777777" w:rsidR="00AC22F4" w:rsidRPr="00F731B2" w:rsidRDefault="00AC22F4" w:rsidP="00AC22F4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How do I know if a product is WaterSense or Energy Star labeled?</w:t>
      </w:r>
    </w:p>
    <w:p w14:paraId="13825108" w14:textId="5653B45C" w:rsidR="00AC22F4" w:rsidRPr="00EF77BC" w:rsidRDefault="00E52F9B" w:rsidP="00EF77BC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t xml:space="preserve">To verify the eligibility of a grant activity, please refer to the </w:t>
      </w:r>
      <w:hyperlink r:id="rId19" w:history="1">
        <w:r w:rsidRPr="00D57A29">
          <w:rPr>
            <w:rStyle w:val="Hyperlink"/>
            <w:rFonts w:eastAsia="MS PGothic"/>
          </w:rPr>
          <w:t>WaterSense Product Search</w:t>
        </w:r>
      </w:hyperlink>
      <w:r>
        <w:rPr>
          <w:rFonts w:eastAsia="MS PGothic"/>
        </w:rPr>
        <w:t xml:space="preserve"> and </w:t>
      </w:r>
      <w:hyperlink r:id="rId20" w:history="1">
        <w:r w:rsidRPr="00805589">
          <w:rPr>
            <w:rStyle w:val="Hyperlink"/>
            <w:rFonts w:eastAsia="MS PGothic"/>
          </w:rPr>
          <w:t>Energy Star Product Finder</w:t>
        </w:r>
      </w:hyperlink>
      <w:r>
        <w:rPr>
          <w:rFonts w:eastAsia="MS PGothic"/>
        </w:rPr>
        <w:t xml:space="preserve"> web pages. These pages also include Excel file versions of product lists. </w:t>
      </w:r>
      <w:r w:rsidR="0077713A">
        <w:rPr>
          <w:rFonts w:eastAsia="MS PGothic"/>
        </w:rPr>
        <w:t xml:space="preserve">Retailer websites may not be fully up to date – please refer to the WaterSense and Energy Star websites for </w:t>
      </w:r>
      <w:r w:rsidR="00B558FF">
        <w:rPr>
          <w:rFonts w:eastAsia="MS PGothic"/>
        </w:rPr>
        <w:t>the definitive lists of eligible grant activities.</w:t>
      </w:r>
    </w:p>
    <w:p w14:paraId="096B5077" w14:textId="77777777" w:rsidR="00AC22F4" w:rsidRPr="00F56AE6" w:rsidRDefault="00AC22F4" w:rsidP="00AC22F4">
      <w:pPr>
        <w:rPr>
          <w:rFonts w:eastAsia="MS PGothic"/>
        </w:rPr>
      </w:pPr>
    </w:p>
    <w:p w14:paraId="74FA8D50" w14:textId="77777777" w:rsidR="00AC22F4" w:rsidRPr="008E1F69" w:rsidRDefault="00AC22F4" w:rsidP="00AC22F4">
      <w:pPr>
        <w:pStyle w:val="Heading2"/>
        <w:rPr>
          <w:i/>
          <w:color w:val="009AC7" w:themeColor="accent6"/>
        </w:rPr>
      </w:pPr>
      <w:r w:rsidRPr="008E1F69">
        <w:rPr>
          <w:color w:val="009AC7" w:themeColor="accent6"/>
        </w:rPr>
        <w:t>For Businesses</w:t>
      </w:r>
    </w:p>
    <w:p w14:paraId="4B0C3D15" w14:textId="77777777" w:rsidR="00AC22F4" w:rsidRPr="00F731B2" w:rsidRDefault="00AC22F4" w:rsidP="00AC22F4">
      <w:pPr>
        <w:pStyle w:val="ListParagraph"/>
        <w:numPr>
          <w:ilvl w:val="0"/>
          <w:numId w:val="9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How do I participate in this program?</w:t>
      </w:r>
    </w:p>
    <w:p w14:paraId="2F9034C2" w14:textId="1F32BAE3" w:rsidR="00AC22F4" w:rsidRPr="00DF5295" w:rsidRDefault="00DF5295" w:rsidP="00DF5295">
      <w:pPr>
        <w:pStyle w:val="ListParagraph"/>
        <w:numPr>
          <w:ilvl w:val="1"/>
          <w:numId w:val="9"/>
        </w:numPr>
        <w:rPr>
          <w:rFonts w:eastAsia="MS PGothic"/>
        </w:rPr>
      </w:pPr>
      <w:r>
        <w:rPr>
          <w:rFonts w:eastAsia="MS PGothic"/>
        </w:rPr>
        <w:t>To participate in this program, the first step is to check whether the municipality you</w:t>
      </w:r>
      <w:r w:rsidR="00AD2BCC">
        <w:rPr>
          <w:rFonts w:eastAsia="MS PGothic"/>
        </w:rPr>
        <w:t xml:space="preserve">r business is located in </w:t>
      </w:r>
      <w:r>
        <w:rPr>
          <w:rFonts w:eastAsia="MS PGothic"/>
        </w:rPr>
        <w:t>is participating in the Water Efficiency Grant Program. You must be a customer of the water utility. If the municipality you are in does have a program, visit their website for more information about eligible expenses, important dates, and other requirements. The Metropolitan Council does not directly issue rebates or grants to businesses.</w:t>
      </w:r>
    </w:p>
    <w:p w14:paraId="4A44C00E" w14:textId="77777777" w:rsidR="00AC22F4" w:rsidRPr="00F731B2" w:rsidRDefault="00AC22F4" w:rsidP="00AC22F4">
      <w:pPr>
        <w:pStyle w:val="ListParagraph"/>
        <w:numPr>
          <w:ilvl w:val="0"/>
          <w:numId w:val="9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The city that my business is in does not have a rebate program, can I still participate?</w:t>
      </w:r>
    </w:p>
    <w:p w14:paraId="4A88C129" w14:textId="49D1DA2D" w:rsidR="00AC22F4" w:rsidRPr="004153FF" w:rsidRDefault="004153FF" w:rsidP="004153FF">
      <w:pPr>
        <w:pStyle w:val="ListParagraph"/>
        <w:numPr>
          <w:ilvl w:val="1"/>
          <w:numId w:val="9"/>
        </w:numPr>
        <w:rPr>
          <w:rFonts w:eastAsia="MS PGothic"/>
        </w:rPr>
      </w:pPr>
      <w:r>
        <w:rPr>
          <w:rFonts w:eastAsia="MS PGothic"/>
        </w:rPr>
        <w:t>Unfortunately, if the city that you</w:t>
      </w:r>
      <w:r w:rsidR="00BC26A4">
        <w:rPr>
          <w:rFonts w:eastAsia="MS PGothic"/>
        </w:rPr>
        <w:t xml:space="preserve">r business is </w:t>
      </w:r>
      <w:r>
        <w:rPr>
          <w:rFonts w:eastAsia="MS PGothic"/>
        </w:rPr>
        <w:t xml:space="preserve">in does not have a program then it will not be possible for you to participate in this cycle of the Water Efficiency Grant Program. </w:t>
      </w:r>
      <w:r>
        <w:rPr>
          <w:rFonts w:eastAsia="MS PGothic"/>
        </w:rPr>
        <w:t>Businesses</w:t>
      </w:r>
      <w:r>
        <w:rPr>
          <w:rFonts w:eastAsia="MS PGothic"/>
        </w:rPr>
        <w:t xml:space="preserve"> may be interested in contacting their city staff to encourage them to apply for future grant cycles.</w:t>
      </w:r>
    </w:p>
    <w:p w14:paraId="7B672732" w14:textId="77777777" w:rsidR="00AC22F4" w:rsidRDefault="00AC22F4" w:rsidP="00AC22F4">
      <w:pPr>
        <w:pStyle w:val="ListParagraph"/>
        <w:numPr>
          <w:ilvl w:val="0"/>
          <w:numId w:val="9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I want to get rid of my lawn and replace it with drought-tolerant landscaping, can I get funding from this program?</w:t>
      </w:r>
    </w:p>
    <w:p w14:paraId="0DB25E45" w14:textId="4FA8708C" w:rsidR="00997C6C" w:rsidRPr="00F731B2" w:rsidRDefault="00997C6C" w:rsidP="00997C6C">
      <w:pPr>
        <w:pStyle w:val="ListParagraph"/>
        <w:numPr>
          <w:ilvl w:val="1"/>
          <w:numId w:val="9"/>
        </w:numPr>
        <w:rPr>
          <w:rFonts w:eastAsia="MS PGothic"/>
          <w:b/>
          <w:bCs/>
        </w:rPr>
      </w:pPr>
      <w:r>
        <w:rPr>
          <w:rFonts w:eastAsia="MS PGothic"/>
        </w:rPr>
        <w:t>The Metropolitan Council’s Water Efficiency Grant Program does not offer funding for turfgrass conversion on commercial properties.</w:t>
      </w:r>
    </w:p>
    <w:p w14:paraId="1085C9F0" w14:textId="5911546C" w:rsidR="00E52F9B" w:rsidRPr="00F731B2" w:rsidRDefault="00E52F9B" w:rsidP="00E52F9B">
      <w:pPr>
        <w:pStyle w:val="ListParagraph"/>
        <w:numPr>
          <w:ilvl w:val="0"/>
          <w:numId w:val="5"/>
        </w:numPr>
        <w:rPr>
          <w:rFonts w:eastAsia="MS PGothic"/>
          <w:b/>
          <w:bCs/>
        </w:rPr>
      </w:pPr>
      <w:r w:rsidRPr="00F731B2">
        <w:rPr>
          <w:rFonts w:eastAsia="MS PGothic"/>
          <w:b/>
          <w:bCs/>
        </w:rPr>
        <w:t>How do I know if a product is WaterSense or Energy Star labeled?</w:t>
      </w:r>
    </w:p>
    <w:p w14:paraId="3BE1A643" w14:textId="78D2CA02" w:rsidR="0033265F" w:rsidRPr="00657E32" w:rsidRDefault="00B558FF" w:rsidP="00657E32">
      <w:pPr>
        <w:pStyle w:val="ListParagraph"/>
        <w:numPr>
          <w:ilvl w:val="1"/>
          <w:numId w:val="5"/>
        </w:numPr>
        <w:rPr>
          <w:rFonts w:eastAsia="MS PGothic"/>
        </w:rPr>
      </w:pPr>
      <w:r>
        <w:rPr>
          <w:rFonts w:eastAsia="MS PGothic"/>
        </w:rPr>
        <w:t xml:space="preserve">To verify the eligibility of a grant activity, please refer to the </w:t>
      </w:r>
      <w:hyperlink r:id="rId21" w:history="1">
        <w:r w:rsidRPr="00D57A29">
          <w:rPr>
            <w:rStyle w:val="Hyperlink"/>
            <w:rFonts w:eastAsia="MS PGothic"/>
          </w:rPr>
          <w:t>WaterSense Product Search</w:t>
        </w:r>
      </w:hyperlink>
      <w:r>
        <w:rPr>
          <w:rFonts w:eastAsia="MS PGothic"/>
        </w:rPr>
        <w:t xml:space="preserve"> and </w:t>
      </w:r>
      <w:hyperlink r:id="rId22" w:history="1">
        <w:r w:rsidRPr="00805589">
          <w:rPr>
            <w:rStyle w:val="Hyperlink"/>
            <w:rFonts w:eastAsia="MS PGothic"/>
          </w:rPr>
          <w:t>Energy Star Product Finder</w:t>
        </w:r>
      </w:hyperlink>
      <w:r>
        <w:rPr>
          <w:rFonts w:eastAsia="MS PGothic"/>
        </w:rPr>
        <w:t xml:space="preserve"> web pages. These pages also include Excel file versions of product lists. Retailer websites may not be fully up to date – please refer to the WaterSense and Energy Star websites for the definitive lists of eligible grant activities.</w:t>
      </w:r>
    </w:p>
    <w:sectPr w:rsidR="0033265F" w:rsidRPr="00657E32" w:rsidSect="004E0409">
      <w:headerReference w:type="even" r:id="rId23"/>
      <w:footerReference w:type="even" r:id="rId24"/>
      <w:footerReference w:type="default" r:id="rId25"/>
      <w:footerReference w:type="first" r:id="rId26"/>
      <w:pgSz w:w="12240" w:h="15840"/>
      <w:pgMar w:top="837" w:right="1080" w:bottom="1440" w:left="1080" w:header="576" w:footer="576" w:gutter="0"/>
      <w:pgNumType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31F7" w14:textId="77777777" w:rsidR="00381A03" w:rsidRDefault="00381A03" w:rsidP="008C4FA3">
      <w:r>
        <w:separator/>
      </w:r>
    </w:p>
    <w:p w14:paraId="052C8D34" w14:textId="77777777" w:rsidR="00381A03" w:rsidRDefault="00381A03"/>
    <w:p w14:paraId="1931A769" w14:textId="77777777" w:rsidR="00381A03" w:rsidRDefault="00381A03"/>
  </w:endnote>
  <w:endnote w:type="continuationSeparator" w:id="0">
    <w:p w14:paraId="36C9D0F8" w14:textId="77777777" w:rsidR="00381A03" w:rsidRDefault="00381A03" w:rsidP="008C4FA3">
      <w:r>
        <w:continuationSeparator/>
      </w:r>
    </w:p>
    <w:p w14:paraId="7762853E" w14:textId="77777777" w:rsidR="00381A03" w:rsidRDefault="00381A03"/>
    <w:p w14:paraId="199EA2D9" w14:textId="77777777" w:rsidR="00381A03" w:rsidRDefault="00381A03"/>
  </w:endnote>
  <w:endnote w:type="continuationNotice" w:id="1">
    <w:p w14:paraId="4A422F44" w14:textId="77777777" w:rsidR="00381A03" w:rsidRDefault="00381A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99BB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4FB461F7" w14:textId="77777777" w:rsidR="00785C9E" w:rsidRDefault="00785C9E" w:rsidP="009B2F9C">
    <w:pPr>
      <w:pStyle w:val="Footer"/>
      <w:ind w:firstLine="360"/>
    </w:pPr>
  </w:p>
  <w:p w14:paraId="561F2210" w14:textId="77777777" w:rsidR="00785C9E" w:rsidRDefault="00785C9E"/>
  <w:p w14:paraId="036A97C8" w14:textId="77777777" w:rsidR="00FE3AD2" w:rsidRDefault="00FE3A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24BA" w14:textId="39D722F2" w:rsidR="00FE3AD2" w:rsidRPr="000112CD" w:rsidRDefault="00FE3AD2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E8D0" w14:textId="55161BED" w:rsidR="00FE3AD2" w:rsidRDefault="00FE3AD2" w:rsidP="0001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FE54" w14:textId="77777777" w:rsidR="00381A03" w:rsidRDefault="00381A03" w:rsidP="008C4FA3">
      <w:r>
        <w:separator/>
      </w:r>
    </w:p>
    <w:p w14:paraId="1A5AB6CF" w14:textId="77777777" w:rsidR="00381A03" w:rsidRDefault="00381A03"/>
    <w:p w14:paraId="2523D1F5" w14:textId="77777777" w:rsidR="00381A03" w:rsidRDefault="00381A03"/>
  </w:footnote>
  <w:footnote w:type="continuationSeparator" w:id="0">
    <w:p w14:paraId="5D34C498" w14:textId="77777777" w:rsidR="00381A03" w:rsidRDefault="00381A03" w:rsidP="008C4FA3">
      <w:r>
        <w:continuationSeparator/>
      </w:r>
    </w:p>
    <w:p w14:paraId="4C66D834" w14:textId="77777777" w:rsidR="00381A03" w:rsidRDefault="00381A03"/>
    <w:p w14:paraId="20812CB1" w14:textId="77777777" w:rsidR="00381A03" w:rsidRDefault="00381A03"/>
  </w:footnote>
  <w:footnote w:type="continuationNotice" w:id="1">
    <w:p w14:paraId="0485456A" w14:textId="77777777" w:rsidR="00381A03" w:rsidRDefault="00381A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85C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7BB09532" w14:textId="77777777" w:rsidR="00785C9E" w:rsidRDefault="00785C9E"/>
  <w:p w14:paraId="40588CB6" w14:textId="77777777" w:rsidR="00785C9E" w:rsidRDefault="00785C9E"/>
  <w:p w14:paraId="201AEB2D" w14:textId="77777777" w:rsidR="00FE3AD2" w:rsidRDefault="00FE3A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12D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C40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4F43A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28A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F9ADE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CE4B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E3AF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F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0E4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4B419AB"/>
    <w:multiLevelType w:val="hybridMultilevel"/>
    <w:tmpl w:val="E6B8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16B15"/>
    <w:multiLevelType w:val="hybridMultilevel"/>
    <w:tmpl w:val="91AC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09A3"/>
    <w:multiLevelType w:val="hybridMultilevel"/>
    <w:tmpl w:val="B904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25F87"/>
    <w:multiLevelType w:val="hybridMultilevel"/>
    <w:tmpl w:val="37A65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80320"/>
    <w:multiLevelType w:val="hybridMultilevel"/>
    <w:tmpl w:val="4446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2A7B5B50"/>
    <w:multiLevelType w:val="hybridMultilevel"/>
    <w:tmpl w:val="C5FE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85D8B"/>
    <w:multiLevelType w:val="hybridMultilevel"/>
    <w:tmpl w:val="034CC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A6805"/>
    <w:multiLevelType w:val="hybridMultilevel"/>
    <w:tmpl w:val="C2EE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80DEC"/>
    <w:multiLevelType w:val="hybridMultilevel"/>
    <w:tmpl w:val="74B2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D006265"/>
    <w:multiLevelType w:val="singleLevel"/>
    <w:tmpl w:val="11FA25EA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8" w15:restartNumberingAfterBreak="0">
    <w:nsid w:val="3EA454DB"/>
    <w:multiLevelType w:val="hybridMultilevel"/>
    <w:tmpl w:val="19949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D4692"/>
    <w:multiLevelType w:val="hybridMultilevel"/>
    <w:tmpl w:val="0584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B296FAD"/>
    <w:multiLevelType w:val="hybridMultilevel"/>
    <w:tmpl w:val="0730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5C87EF3"/>
    <w:multiLevelType w:val="hybridMultilevel"/>
    <w:tmpl w:val="330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0C45A58"/>
    <w:multiLevelType w:val="hybridMultilevel"/>
    <w:tmpl w:val="78FA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30B34FE"/>
    <w:multiLevelType w:val="hybridMultilevel"/>
    <w:tmpl w:val="59765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331BF"/>
    <w:multiLevelType w:val="hybridMultilevel"/>
    <w:tmpl w:val="5DA0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B1937"/>
    <w:multiLevelType w:val="hybridMultilevel"/>
    <w:tmpl w:val="D700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266253">
    <w:abstractNumId w:val="10"/>
  </w:num>
  <w:num w:numId="2" w16cid:durableId="1280141656">
    <w:abstractNumId w:val="14"/>
  </w:num>
  <w:num w:numId="3" w16cid:durableId="2084404669">
    <w:abstractNumId w:val="29"/>
  </w:num>
  <w:num w:numId="4" w16cid:durableId="798113452">
    <w:abstractNumId w:val="23"/>
  </w:num>
  <w:num w:numId="5" w16cid:durableId="1006634346">
    <w:abstractNumId w:val="47"/>
  </w:num>
  <w:num w:numId="6" w16cid:durableId="1719476967">
    <w:abstractNumId w:val="25"/>
  </w:num>
  <w:num w:numId="7" w16cid:durableId="1874883393">
    <w:abstractNumId w:val="12"/>
  </w:num>
  <w:num w:numId="8" w16cid:durableId="1076512281">
    <w:abstractNumId w:val="45"/>
  </w:num>
  <w:num w:numId="9" w16cid:durableId="1034303297">
    <w:abstractNumId w:val="46"/>
  </w:num>
  <w:num w:numId="10" w16cid:durableId="955136272">
    <w:abstractNumId w:val="30"/>
  </w:num>
  <w:num w:numId="11" w16cid:durableId="190074960">
    <w:abstractNumId w:val="17"/>
  </w:num>
  <w:num w:numId="12" w16cid:durableId="388383569">
    <w:abstractNumId w:val="24"/>
  </w:num>
  <w:num w:numId="13" w16cid:durableId="1344748723">
    <w:abstractNumId w:val="37"/>
  </w:num>
  <w:num w:numId="14" w16cid:durableId="1397969625">
    <w:abstractNumId w:val="32"/>
  </w:num>
  <w:num w:numId="15" w16cid:durableId="311908800">
    <w:abstractNumId w:val="15"/>
  </w:num>
  <w:num w:numId="16" w16cid:durableId="1928616091">
    <w:abstractNumId w:val="38"/>
  </w:num>
  <w:num w:numId="17" w16cid:durableId="1116412979">
    <w:abstractNumId w:val="36"/>
  </w:num>
  <w:num w:numId="18" w16cid:durableId="1061909254">
    <w:abstractNumId w:val="21"/>
  </w:num>
  <w:num w:numId="19" w16cid:durableId="311063800">
    <w:abstractNumId w:val="11"/>
  </w:num>
  <w:num w:numId="20" w16cid:durableId="1581282723">
    <w:abstractNumId w:val="44"/>
  </w:num>
  <w:num w:numId="21" w16cid:durableId="299576763">
    <w:abstractNumId w:val="26"/>
  </w:num>
  <w:num w:numId="22" w16cid:durableId="1342047005">
    <w:abstractNumId w:val="31"/>
  </w:num>
  <w:num w:numId="23" w16cid:durableId="1611859760">
    <w:abstractNumId w:val="20"/>
  </w:num>
  <w:num w:numId="24" w16cid:durableId="557058272">
    <w:abstractNumId w:val="13"/>
  </w:num>
  <w:num w:numId="25" w16cid:durableId="1465349186">
    <w:abstractNumId w:val="33"/>
  </w:num>
  <w:num w:numId="26" w16cid:durableId="1858275458">
    <w:abstractNumId w:val="35"/>
  </w:num>
  <w:num w:numId="27" w16cid:durableId="77488436">
    <w:abstractNumId w:val="39"/>
  </w:num>
  <w:num w:numId="28" w16cid:durableId="854684136">
    <w:abstractNumId w:val="34"/>
  </w:num>
  <w:num w:numId="29" w16cid:durableId="2001542056">
    <w:abstractNumId w:val="41"/>
  </w:num>
  <w:num w:numId="30" w16cid:durableId="144052799">
    <w:abstractNumId w:val="0"/>
  </w:num>
  <w:num w:numId="31" w16cid:durableId="2035378553">
    <w:abstractNumId w:val="8"/>
  </w:num>
  <w:num w:numId="32" w16cid:durableId="663241588">
    <w:abstractNumId w:val="7"/>
  </w:num>
  <w:num w:numId="33" w16cid:durableId="991643629">
    <w:abstractNumId w:val="6"/>
  </w:num>
  <w:num w:numId="34" w16cid:durableId="1128663753">
    <w:abstractNumId w:val="5"/>
  </w:num>
  <w:num w:numId="35" w16cid:durableId="1336886082">
    <w:abstractNumId w:val="9"/>
  </w:num>
  <w:num w:numId="36" w16cid:durableId="1467312411">
    <w:abstractNumId w:val="4"/>
  </w:num>
  <w:num w:numId="37" w16cid:durableId="1597329245">
    <w:abstractNumId w:val="3"/>
  </w:num>
  <w:num w:numId="38" w16cid:durableId="2056662256">
    <w:abstractNumId w:val="2"/>
  </w:num>
  <w:num w:numId="39" w16cid:durableId="166020677">
    <w:abstractNumId w:val="1"/>
  </w:num>
  <w:num w:numId="40" w16cid:durableId="2068719154">
    <w:abstractNumId w:val="43"/>
  </w:num>
  <w:num w:numId="41" w16cid:durableId="899558317">
    <w:abstractNumId w:val="27"/>
  </w:num>
  <w:num w:numId="42" w16cid:durableId="130951983">
    <w:abstractNumId w:val="42"/>
  </w:num>
  <w:num w:numId="43" w16cid:durableId="1738438646">
    <w:abstractNumId w:val="40"/>
  </w:num>
  <w:num w:numId="44" w16cid:durableId="333843100">
    <w:abstractNumId w:val="22"/>
  </w:num>
  <w:num w:numId="45" w16cid:durableId="1461343187">
    <w:abstractNumId w:val="16"/>
  </w:num>
  <w:num w:numId="46" w16cid:durableId="1078212952">
    <w:abstractNumId w:val="18"/>
  </w:num>
  <w:num w:numId="47" w16cid:durableId="92822014">
    <w:abstractNumId w:val="28"/>
  </w:num>
  <w:num w:numId="48" w16cid:durableId="50386435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3B2FC2"/>
    <w:rsid w:val="0000276F"/>
    <w:rsid w:val="00003B23"/>
    <w:rsid w:val="00003E91"/>
    <w:rsid w:val="0000708D"/>
    <w:rsid w:val="00010757"/>
    <w:rsid w:val="000112CD"/>
    <w:rsid w:val="000127FC"/>
    <w:rsid w:val="00012A28"/>
    <w:rsid w:val="0001662F"/>
    <w:rsid w:val="00016A47"/>
    <w:rsid w:val="0002009F"/>
    <w:rsid w:val="00020485"/>
    <w:rsid w:val="000214E7"/>
    <w:rsid w:val="00023D60"/>
    <w:rsid w:val="00023FA4"/>
    <w:rsid w:val="00026E43"/>
    <w:rsid w:val="00033AC6"/>
    <w:rsid w:val="000348B0"/>
    <w:rsid w:val="00034EF6"/>
    <w:rsid w:val="00037238"/>
    <w:rsid w:val="00037321"/>
    <w:rsid w:val="00041683"/>
    <w:rsid w:val="0004180D"/>
    <w:rsid w:val="00045C12"/>
    <w:rsid w:val="0004611D"/>
    <w:rsid w:val="0005041B"/>
    <w:rsid w:val="000504F6"/>
    <w:rsid w:val="00054844"/>
    <w:rsid w:val="0005734F"/>
    <w:rsid w:val="0006036A"/>
    <w:rsid w:val="00060F22"/>
    <w:rsid w:val="00061636"/>
    <w:rsid w:val="00061EDC"/>
    <w:rsid w:val="000621D8"/>
    <w:rsid w:val="000627F4"/>
    <w:rsid w:val="000632AB"/>
    <w:rsid w:val="00063D1D"/>
    <w:rsid w:val="00065728"/>
    <w:rsid w:val="00065E60"/>
    <w:rsid w:val="00067DBB"/>
    <w:rsid w:val="000702BC"/>
    <w:rsid w:val="000746ED"/>
    <w:rsid w:val="00074BCA"/>
    <w:rsid w:val="00077619"/>
    <w:rsid w:val="00081CA5"/>
    <w:rsid w:val="0008753B"/>
    <w:rsid w:val="00090AA0"/>
    <w:rsid w:val="00091E8B"/>
    <w:rsid w:val="00092228"/>
    <w:rsid w:val="00092770"/>
    <w:rsid w:val="00094D02"/>
    <w:rsid w:val="0009657F"/>
    <w:rsid w:val="000971DD"/>
    <w:rsid w:val="000973B5"/>
    <w:rsid w:val="000A089D"/>
    <w:rsid w:val="000A148F"/>
    <w:rsid w:val="000A1589"/>
    <w:rsid w:val="000A16D4"/>
    <w:rsid w:val="000A1765"/>
    <w:rsid w:val="000A2F8B"/>
    <w:rsid w:val="000A3862"/>
    <w:rsid w:val="000A3901"/>
    <w:rsid w:val="000A39B2"/>
    <w:rsid w:val="000A46B9"/>
    <w:rsid w:val="000A4E90"/>
    <w:rsid w:val="000A62F7"/>
    <w:rsid w:val="000A63F0"/>
    <w:rsid w:val="000A7021"/>
    <w:rsid w:val="000A73CA"/>
    <w:rsid w:val="000B01A8"/>
    <w:rsid w:val="000B263F"/>
    <w:rsid w:val="000B457F"/>
    <w:rsid w:val="000B472B"/>
    <w:rsid w:val="000B4BD6"/>
    <w:rsid w:val="000B4EF2"/>
    <w:rsid w:val="000B739E"/>
    <w:rsid w:val="000B7DB6"/>
    <w:rsid w:val="000C16F1"/>
    <w:rsid w:val="000C5C7F"/>
    <w:rsid w:val="000C66BD"/>
    <w:rsid w:val="000C66CE"/>
    <w:rsid w:val="000C747F"/>
    <w:rsid w:val="000D05C2"/>
    <w:rsid w:val="000D08AC"/>
    <w:rsid w:val="000D0C3E"/>
    <w:rsid w:val="000D2DDA"/>
    <w:rsid w:val="000D36E7"/>
    <w:rsid w:val="000E0F0E"/>
    <w:rsid w:val="000E13DB"/>
    <w:rsid w:val="000E7238"/>
    <w:rsid w:val="000F41A7"/>
    <w:rsid w:val="000F4738"/>
    <w:rsid w:val="000F4C1A"/>
    <w:rsid w:val="000F5FB8"/>
    <w:rsid w:val="000F6872"/>
    <w:rsid w:val="001003A7"/>
    <w:rsid w:val="00102D6B"/>
    <w:rsid w:val="00110387"/>
    <w:rsid w:val="00110408"/>
    <w:rsid w:val="00112A95"/>
    <w:rsid w:val="0011539D"/>
    <w:rsid w:val="00116DD6"/>
    <w:rsid w:val="00120714"/>
    <w:rsid w:val="001208BC"/>
    <w:rsid w:val="00121844"/>
    <w:rsid w:val="00122204"/>
    <w:rsid w:val="00123DF3"/>
    <w:rsid w:val="00124736"/>
    <w:rsid w:val="00124A37"/>
    <w:rsid w:val="0013003A"/>
    <w:rsid w:val="001304DC"/>
    <w:rsid w:val="00132094"/>
    <w:rsid w:val="00132240"/>
    <w:rsid w:val="00132720"/>
    <w:rsid w:val="00133021"/>
    <w:rsid w:val="00133815"/>
    <w:rsid w:val="00134D04"/>
    <w:rsid w:val="001362D4"/>
    <w:rsid w:val="00140057"/>
    <w:rsid w:val="00140C81"/>
    <w:rsid w:val="00141C86"/>
    <w:rsid w:val="0014216A"/>
    <w:rsid w:val="00142F2A"/>
    <w:rsid w:val="00143DCF"/>
    <w:rsid w:val="00151186"/>
    <w:rsid w:val="00151205"/>
    <w:rsid w:val="00155EBC"/>
    <w:rsid w:val="00157862"/>
    <w:rsid w:val="00166271"/>
    <w:rsid w:val="00170111"/>
    <w:rsid w:val="00177B15"/>
    <w:rsid w:val="00185F07"/>
    <w:rsid w:val="00192740"/>
    <w:rsid w:val="00193C45"/>
    <w:rsid w:val="00193CD1"/>
    <w:rsid w:val="00195207"/>
    <w:rsid w:val="00195D1F"/>
    <w:rsid w:val="00197AE1"/>
    <w:rsid w:val="001A1767"/>
    <w:rsid w:val="001A3003"/>
    <w:rsid w:val="001A312D"/>
    <w:rsid w:val="001A4352"/>
    <w:rsid w:val="001A452C"/>
    <w:rsid w:val="001A56F3"/>
    <w:rsid w:val="001A5892"/>
    <w:rsid w:val="001B0158"/>
    <w:rsid w:val="001B0A59"/>
    <w:rsid w:val="001B164A"/>
    <w:rsid w:val="001B165B"/>
    <w:rsid w:val="001B21D1"/>
    <w:rsid w:val="001B2379"/>
    <w:rsid w:val="001B394E"/>
    <w:rsid w:val="001B65AB"/>
    <w:rsid w:val="001B6A1C"/>
    <w:rsid w:val="001B7531"/>
    <w:rsid w:val="001C069E"/>
    <w:rsid w:val="001C13B4"/>
    <w:rsid w:val="001C3CA4"/>
    <w:rsid w:val="001C4447"/>
    <w:rsid w:val="001C7969"/>
    <w:rsid w:val="001D0005"/>
    <w:rsid w:val="001D298F"/>
    <w:rsid w:val="001D3140"/>
    <w:rsid w:val="001D38A8"/>
    <w:rsid w:val="001D7EFB"/>
    <w:rsid w:val="001E14A7"/>
    <w:rsid w:val="001E174F"/>
    <w:rsid w:val="001E1FF3"/>
    <w:rsid w:val="001E4D8B"/>
    <w:rsid w:val="001E4ED9"/>
    <w:rsid w:val="001E55EB"/>
    <w:rsid w:val="001E5CC5"/>
    <w:rsid w:val="001F10A3"/>
    <w:rsid w:val="001F1F4A"/>
    <w:rsid w:val="001F2D95"/>
    <w:rsid w:val="001F2FB4"/>
    <w:rsid w:val="001F50D6"/>
    <w:rsid w:val="00202ABF"/>
    <w:rsid w:val="00203637"/>
    <w:rsid w:val="0020377C"/>
    <w:rsid w:val="002037B8"/>
    <w:rsid w:val="00203F1A"/>
    <w:rsid w:val="00207AAC"/>
    <w:rsid w:val="00210361"/>
    <w:rsid w:val="002110B9"/>
    <w:rsid w:val="00212CBB"/>
    <w:rsid w:val="00216C4C"/>
    <w:rsid w:val="0021749F"/>
    <w:rsid w:val="002242A6"/>
    <w:rsid w:val="00225F86"/>
    <w:rsid w:val="00226C98"/>
    <w:rsid w:val="002274A0"/>
    <w:rsid w:val="002300F0"/>
    <w:rsid w:val="00230883"/>
    <w:rsid w:val="00232AB5"/>
    <w:rsid w:val="00235C69"/>
    <w:rsid w:val="002405CF"/>
    <w:rsid w:val="002413FB"/>
    <w:rsid w:val="00251C61"/>
    <w:rsid w:val="00253144"/>
    <w:rsid w:val="00253FEB"/>
    <w:rsid w:val="0025700B"/>
    <w:rsid w:val="002602DD"/>
    <w:rsid w:val="00261B6E"/>
    <w:rsid w:val="00262D83"/>
    <w:rsid w:val="002747D0"/>
    <w:rsid w:val="00275B37"/>
    <w:rsid w:val="00277A07"/>
    <w:rsid w:val="00280223"/>
    <w:rsid w:val="0028086A"/>
    <w:rsid w:val="002820BD"/>
    <w:rsid w:val="00284599"/>
    <w:rsid w:val="0028476E"/>
    <w:rsid w:val="00286A7A"/>
    <w:rsid w:val="00290838"/>
    <w:rsid w:val="00292264"/>
    <w:rsid w:val="00292A7F"/>
    <w:rsid w:val="00293768"/>
    <w:rsid w:val="00296BBC"/>
    <w:rsid w:val="00297A5D"/>
    <w:rsid w:val="002A07B6"/>
    <w:rsid w:val="002A107B"/>
    <w:rsid w:val="002A6FFD"/>
    <w:rsid w:val="002A7192"/>
    <w:rsid w:val="002B0829"/>
    <w:rsid w:val="002B2526"/>
    <w:rsid w:val="002B3F2E"/>
    <w:rsid w:val="002B4D64"/>
    <w:rsid w:val="002B5649"/>
    <w:rsid w:val="002C0B6D"/>
    <w:rsid w:val="002C1642"/>
    <w:rsid w:val="002C22A6"/>
    <w:rsid w:val="002C3AC3"/>
    <w:rsid w:val="002C5218"/>
    <w:rsid w:val="002C7142"/>
    <w:rsid w:val="002D0698"/>
    <w:rsid w:val="002D14E6"/>
    <w:rsid w:val="002D18E6"/>
    <w:rsid w:val="002D2902"/>
    <w:rsid w:val="002D33DE"/>
    <w:rsid w:val="002D3B6E"/>
    <w:rsid w:val="002D6ED5"/>
    <w:rsid w:val="002E17AD"/>
    <w:rsid w:val="002E1961"/>
    <w:rsid w:val="002E2E57"/>
    <w:rsid w:val="002E5D52"/>
    <w:rsid w:val="002E711F"/>
    <w:rsid w:val="002E77D9"/>
    <w:rsid w:val="002F1324"/>
    <w:rsid w:val="002F3870"/>
    <w:rsid w:val="003007CF"/>
    <w:rsid w:val="00300C6C"/>
    <w:rsid w:val="00301EF3"/>
    <w:rsid w:val="0030249F"/>
    <w:rsid w:val="00306B34"/>
    <w:rsid w:val="003073A1"/>
    <w:rsid w:val="00315AD4"/>
    <w:rsid w:val="003172D8"/>
    <w:rsid w:val="00322CFA"/>
    <w:rsid w:val="00322EB5"/>
    <w:rsid w:val="00322F97"/>
    <w:rsid w:val="00323AAF"/>
    <w:rsid w:val="00324200"/>
    <w:rsid w:val="00327396"/>
    <w:rsid w:val="0033161E"/>
    <w:rsid w:val="0033265F"/>
    <w:rsid w:val="003402B3"/>
    <w:rsid w:val="003500B7"/>
    <w:rsid w:val="00351272"/>
    <w:rsid w:val="00351BFA"/>
    <w:rsid w:val="003554ED"/>
    <w:rsid w:val="0035743F"/>
    <w:rsid w:val="0035778C"/>
    <w:rsid w:val="0036640A"/>
    <w:rsid w:val="00366C59"/>
    <w:rsid w:val="0036754E"/>
    <w:rsid w:val="003706EB"/>
    <w:rsid w:val="00370957"/>
    <w:rsid w:val="0037258F"/>
    <w:rsid w:val="00373E1E"/>
    <w:rsid w:val="00374182"/>
    <w:rsid w:val="00375E47"/>
    <w:rsid w:val="00381A03"/>
    <w:rsid w:val="00382951"/>
    <w:rsid w:val="0038701B"/>
    <w:rsid w:val="00387938"/>
    <w:rsid w:val="003935BC"/>
    <w:rsid w:val="003A31E2"/>
    <w:rsid w:val="003A4844"/>
    <w:rsid w:val="003A5654"/>
    <w:rsid w:val="003A639F"/>
    <w:rsid w:val="003B1B6F"/>
    <w:rsid w:val="003B2FC2"/>
    <w:rsid w:val="003B3CDB"/>
    <w:rsid w:val="003B44FF"/>
    <w:rsid w:val="003B58D5"/>
    <w:rsid w:val="003C0F87"/>
    <w:rsid w:val="003C4EC2"/>
    <w:rsid w:val="003C5207"/>
    <w:rsid w:val="003C7DA6"/>
    <w:rsid w:val="003D04BA"/>
    <w:rsid w:val="003D05D6"/>
    <w:rsid w:val="003D0DE6"/>
    <w:rsid w:val="003D13D5"/>
    <w:rsid w:val="003D142E"/>
    <w:rsid w:val="003D203D"/>
    <w:rsid w:val="003D2079"/>
    <w:rsid w:val="003D4C3B"/>
    <w:rsid w:val="003D7212"/>
    <w:rsid w:val="003D75A9"/>
    <w:rsid w:val="003E02E9"/>
    <w:rsid w:val="003E1ED5"/>
    <w:rsid w:val="003E38A8"/>
    <w:rsid w:val="003E5A02"/>
    <w:rsid w:val="003E7281"/>
    <w:rsid w:val="003E7637"/>
    <w:rsid w:val="003F27FD"/>
    <w:rsid w:val="003F2EDA"/>
    <w:rsid w:val="003F2EE8"/>
    <w:rsid w:val="003F336D"/>
    <w:rsid w:val="003F4744"/>
    <w:rsid w:val="003F4AFC"/>
    <w:rsid w:val="00401607"/>
    <w:rsid w:val="00402EA0"/>
    <w:rsid w:val="004032BB"/>
    <w:rsid w:val="00404150"/>
    <w:rsid w:val="0040536C"/>
    <w:rsid w:val="00405B9D"/>
    <w:rsid w:val="00406328"/>
    <w:rsid w:val="004069E9"/>
    <w:rsid w:val="00407BA8"/>
    <w:rsid w:val="00410105"/>
    <w:rsid w:val="0041155E"/>
    <w:rsid w:val="004153FF"/>
    <w:rsid w:val="0041614B"/>
    <w:rsid w:val="00416B05"/>
    <w:rsid w:val="00432A81"/>
    <w:rsid w:val="0043328F"/>
    <w:rsid w:val="004337FB"/>
    <w:rsid w:val="00434011"/>
    <w:rsid w:val="0043533B"/>
    <w:rsid w:val="00435395"/>
    <w:rsid w:val="004353D9"/>
    <w:rsid w:val="004442A0"/>
    <w:rsid w:val="00445747"/>
    <w:rsid w:val="0044595C"/>
    <w:rsid w:val="004474EC"/>
    <w:rsid w:val="00450293"/>
    <w:rsid w:val="004542BA"/>
    <w:rsid w:val="00455AE2"/>
    <w:rsid w:val="00456724"/>
    <w:rsid w:val="00457698"/>
    <w:rsid w:val="00460190"/>
    <w:rsid w:val="00462AA7"/>
    <w:rsid w:val="004705BD"/>
    <w:rsid w:val="0047197D"/>
    <w:rsid w:val="004722C2"/>
    <w:rsid w:val="00473A65"/>
    <w:rsid w:val="00475A41"/>
    <w:rsid w:val="00481ED3"/>
    <w:rsid w:val="00483A81"/>
    <w:rsid w:val="00483C69"/>
    <w:rsid w:val="00486AB6"/>
    <w:rsid w:val="0048739E"/>
    <w:rsid w:val="004875F5"/>
    <w:rsid w:val="00487C10"/>
    <w:rsid w:val="00487DC6"/>
    <w:rsid w:val="004908E8"/>
    <w:rsid w:val="00497168"/>
    <w:rsid w:val="00497D59"/>
    <w:rsid w:val="004A3458"/>
    <w:rsid w:val="004A3574"/>
    <w:rsid w:val="004A4AA9"/>
    <w:rsid w:val="004A78B8"/>
    <w:rsid w:val="004A7A1B"/>
    <w:rsid w:val="004B481D"/>
    <w:rsid w:val="004B5F37"/>
    <w:rsid w:val="004C1678"/>
    <w:rsid w:val="004C1B05"/>
    <w:rsid w:val="004C7325"/>
    <w:rsid w:val="004C7F6C"/>
    <w:rsid w:val="004D2041"/>
    <w:rsid w:val="004D25E4"/>
    <w:rsid w:val="004D3452"/>
    <w:rsid w:val="004D670E"/>
    <w:rsid w:val="004E0409"/>
    <w:rsid w:val="004E2901"/>
    <w:rsid w:val="004E542E"/>
    <w:rsid w:val="004E6AD7"/>
    <w:rsid w:val="004E717E"/>
    <w:rsid w:val="004F02D8"/>
    <w:rsid w:val="004F32DE"/>
    <w:rsid w:val="004F3EED"/>
    <w:rsid w:val="004F49E7"/>
    <w:rsid w:val="004F631A"/>
    <w:rsid w:val="004F702F"/>
    <w:rsid w:val="00500971"/>
    <w:rsid w:val="0050185E"/>
    <w:rsid w:val="00501C82"/>
    <w:rsid w:val="00507072"/>
    <w:rsid w:val="00511248"/>
    <w:rsid w:val="0051272B"/>
    <w:rsid w:val="00512F83"/>
    <w:rsid w:val="00515D62"/>
    <w:rsid w:val="0052025B"/>
    <w:rsid w:val="005277F4"/>
    <w:rsid w:val="00527C4C"/>
    <w:rsid w:val="005315A2"/>
    <w:rsid w:val="00535239"/>
    <w:rsid w:val="00536799"/>
    <w:rsid w:val="005378F9"/>
    <w:rsid w:val="0054118E"/>
    <w:rsid w:val="0054757A"/>
    <w:rsid w:val="00551007"/>
    <w:rsid w:val="00553E82"/>
    <w:rsid w:val="00560C23"/>
    <w:rsid w:val="005624A0"/>
    <w:rsid w:val="0056285D"/>
    <w:rsid w:val="00564A68"/>
    <w:rsid w:val="00565386"/>
    <w:rsid w:val="0056732C"/>
    <w:rsid w:val="00570F5E"/>
    <w:rsid w:val="00571C63"/>
    <w:rsid w:val="0057300A"/>
    <w:rsid w:val="00573636"/>
    <w:rsid w:val="00574BDE"/>
    <w:rsid w:val="005767A1"/>
    <w:rsid w:val="00576C63"/>
    <w:rsid w:val="00576DBC"/>
    <w:rsid w:val="00581D16"/>
    <w:rsid w:val="00581FDC"/>
    <w:rsid w:val="0058742A"/>
    <w:rsid w:val="005909A9"/>
    <w:rsid w:val="005938C0"/>
    <w:rsid w:val="005940CB"/>
    <w:rsid w:val="0059439E"/>
    <w:rsid w:val="00594B5D"/>
    <w:rsid w:val="00596A02"/>
    <w:rsid w:val="0059703B"/>
    <w:rsid w:val="005A1CD2"/>
    <w:rsid w:val="005A392D"/>
    <w:rsid w:val="005A4524"/>
    <w:rsid w:val="005A7518"/>
    <w:rsid w:val="005A7C21"/>
    <w:rsid w:val="005A7D49"/>
    <w:rsid w:val="005A7EE4"/>
    <w:rsid w:val="005B1C0E"/>
    <w:rsid w:val="005B21F0"/>
    <w:rsid w:val="005B51A0"/>
    <w:rsid w:val="005B7C13"/>
    <w:rsid w:val="005C0BE9"/>
    <w:rsid w:val="005C2723"/>
    <w:rsid w:val="005C2AEA"/>
    <w:rsid w:val="005C5505"/>
    <w:rsid w:val="005C72D7"/>
    <w:rsid w:val="005D143E"/>
    <w:rsid w:val="005D4123"/>
    <w:rsid w:val="005D6221"/>
    <w:rsid w:val="005D6841"/>
    <w:rsid w:val="005D695B"/>
    <w:rsid w:val="005E003A"/>
    <w:rsid w:val="005E233C"/>
    <w:rsid w:val="005E296E"/>
    <w:rsid w:val="005E4705"/>
    <w:rsid w:val="005E514C"/>
    <w:rsid w:val="005E72E5"/>
    <w:rsid w:val="005F0440"/>
    <w:rsid w:val="005F252A"/>
    <w:rsid w:val="005F2826"/>
    <w:rsid w:val="005F3494"/>
    <w:rsid w:val="005F7031"/>
    <w:rsid w:val="005F766B"/>
    <w:rsid w:val="005F78EB"/>
    <w:rsid w:val="00601C80"/>
    <w:rsid w:val="00601CC1"/>
    <w:rsid w:val="006040E9"/>
    <w:rsid w:val="006060F9"/>
    <w:rsid w:val="00606345"/>
    <w:rsid w:val="00607FEC"/>
    <w:rsid w:val="00610C27"/>
    <w:rsid w:val="00611DDF"/>
    <w:rsid w:val="00611E5D"/>
    <w:rsid w:val="00613B45"/>
    <w:rsid w:val="006158C5"/>
    <w:rsid w:val="00623BA2"/>
    <w:rsid w:val="00625A8C"/>
    <w:rsid w:val="006264DE"/>
    <w:rsid w:val="00626B32"/>
    <w:rsid w:val="006328FC"/>
    <w:rsid w:val="006357E6"/>
    <w:rsid w:val="0064473E"/>
    <w:rsid w:val="006459AD"/>
    <w:rsid w:val="006525C8"/>
    <w:rsid w:val="00652B4C"/>
    <w:rsid w:val="0065583E"/>
    <w:rsid w:val="00657E32"/>
    <w:rsid w:val="00663D4F"/>
    <w:rsid w:val="006648C6"/>
    <w:rsid w:val="00666EAF"/>
    <w:rsid w:val="006676B5"/>
    <w:rsid w:val="00667B42"/>
    <w:rsid w:val="00670220"/>
    <w:rsid w:val="00670A27"/>
    <w:rsid w:val="006762ED"/>
    <w:rsid w:val="006768B2"/>
    <w:rsid w:val="00680406"/>
    <w:rsid w:val="00682FB0"/>
    <w:rsid w:val="0068620E"/>
    <w:rsid w:val="0068637A"/>
    <w:rsid w:val="00693432"/>
    <w:rsid w:val="00693B19"/>
    <w:rsid w:val="00696E39"/>
    <w:rsid w:val="0069710C"/>
    <w:rsid w:val="006978EC"/>
    <w:rsid w:val="006A096E"/>
    <w:rsid w:val="006A2ADD"/>
    <w:rsid w:val="006A2C64"/>
    <w:rsid w:val="006A5F96"/>
    <w:rsid w:val="006A66C7"/>
    <w:rsid w:val="006A73D2"/>
    <w:rsid w:val="006A7D3D"/>
    <w:rsid w:val="006B0317"/>
    <w:rsid w:val="006B1948"/>
    <w:rsid w:val="006B1EE5"/>
    <w:rsid w:val="006B3CE1"/>
    <w:rsid w:val="006C2F7E"/>
    <w:rsid w:val="006C386A"/>
    <w:rsid w:val="006C43F8"/>
    <w:rsid w:val="006C7714"/>
    <w:rsid w:val="006C79BC"/>
    <w:rsid w:val="006D079E"/>
    <w:rsid w:val="006D1700"/>
    <w:rsid w:val="006D1879"/>
    <w:rsid w:val="006D2155"/>
    <w:rsid w:val="006D3762"/>
    <w:rsid w:val="006D3B65"/>
    <w:rsid w:val="006D3CBC"/>
    <w:rsid w:val="006D3FC0"/>
    <w:rsid w:val="006D590F"/>
    <w:rsid w:val="006D5B5B"/>
    <w:rsid w:val="006E1D08"/>
    <w:rsid w:val="006F0FFB"/>
    <w:rsid w:val="006F4E22"/>
    <w:rsid w:val="006F5958"/>
    <w:rsid w:val="0070353A"/>
    <w:rsid w:val="0070416F"/>
    <w:rsid w:val="00705AB1"/>
    <w:rsid w:val="0070704F"/>
    <w:rsid w:val="00707180"/>
    <w:rsid w:val="0071112C"/>
    <w:rsid w:val="00711226"/>
    <w:rsid w:val="00722B05"/>
    <w:rsid w:val="007230BC"/>
    <w:rsid w:val="0072755F"/>
    <w:rsid w:val="007276DC"/>
    <w:rsid w:val="00727ECB"/>
    <w:rsid w:val="0073000A"/>
    <w:rsid w:val="00730C2C"/>
    <w:rsid w:val="00731526"/>
    <w:rsid w:val="0073259C"/>
    <w:rsid w:val="0073334F"/>
    <w:rsid w:val="00740F5C"/>
    <w:rsid w:val="00741694"/>
    <w:rsid w:val="00742EE9"/>
    <w:rsid w:val="007433F7"/>
    <w:rsid w:val="00743E5F"/>
    <w:rsid w:val="00745C93"/>
    <w:rsid w:val="0075296C"/>
    <w:rsid w:val="00754C29"/>
    <w:rsid w:val="007553DA"/>
    <w:rsid w:val="00756FFB"/>
    <w:rsid w:val="00762F54"/>
    <w:rsid w:val="00763366"/>
    <w:rsid w:val="007649DC"/>
    <w:rsid w:val="007651E6"/>
    <w:rsid w:val="00767C71"/>
    <w:rsid w:val="0077037C"/>
    <w:rsid w:val="0077152A"/>
    <w:rsid w:val="007737C3"/>
    <w:rsid w:val="0077713A"/>
    <w:rsid w:val="00783778"/>
    <w:rsid w:val="00785C9E"/>
    <w:rsid w:val="007905DF"/>
    <w:rsid w:val="0079277A"/>
    <w:rsid w:val="00793FDD"/>
    <w:rsid w:val="00795956"/>
    <w:rsid w:val="007A00B4"/>
    <w:rsid w:val="007A1DB7"/>
    <w:rsid w:val="007A2B0F"/>
    <w:rsid w:val="007A3B84"/>
    <w:rsid w:val="007A4129"/>
    <w:rsid w:val="007A4CAB"/>
    <w:rsid w:val="007A53F2"/>
    <w:rsid w:val="007A6126"/>
    <w:rsid w:val="007A6E0E"/>
    <w:rsid w:val="007B2E3D"/>
    <w:rsid w:val="007B4F09"/>
    <w:rsid w:val="007B5E1D"/>
    <w:rsid w:val="007B7AD8"/>
    <w:rsid w:val="007C2C4A"/>
    <w:rsid w:val="007C5E12"/>
    <w:rsid w:val="007C5EB0"/>
    <w:rsid w:val="007C7439"/>
    <w:rsid w:val="007D5D00"/>
    <w:rsid w:val="007D7D89"/>
    <w:rsid w:val="007E00BE"/>
    <w:rsid w:val="007E03CD"/>
    <w:rsid w:val="007E224D"/>
    <w:rsid w:val="007E2F5F"/>
    <w:rsid w:val="007E740C"/>
    <w:rsid w:val="007F1AD1"/>
    <w:rsid w:val="007F1C87"/>
    <w:rsid w:val="007F2968"/>
    <w:rsid w:val="007F3AC3"/>
    <w:rsid w:val="007F3DDD"/>
    <w:rsid w:val="007F4204"/>
    <w:rsid w:val="007F441E"/>
    <w:rsid w:val="007F5106"/>
    <w:rsid w:val="007F5237"/>
    <w:rsid w:val="007F745A"/>
    <w:rsid w:val="007F7BFA"/>
    <w:rsid w:val="0080114A"/>
    <w:rsid w:val="00804C40"/>
    <w:rsid w:val="00805589"/>
    <w:rsid w:val="00811647"/>
    <w:rsid w:val="00811801"/>
    <w:rsid w:val="00811B33"/>
    <w:rsid w:val="008141E2"/>
    <w:rsid w:val="0081464E"/>
    <w:rsid w:val="00816A68"/>
    <w:rsid w:val="008203FD"/>
    <w:rsid w:val="0082235C"/>
    <w:rsid w:val="00822D68"/>
    <w:rsid w:val="00823D0F"/>
    <w:rsid w:val="00824C43"/>
    <w:rsid w:val="00825B0F"/>
    <w:rsid w:val="00825EED"/>
    <w:rsid w:val="00832490"/>
    <w:rsid w:val="00832D89"/>
    <w:rsid w:val="00834E09"/>
    <w:rsid w:val="0083571D"/>
    <w:rsid w:val="00836025"/>
    <w:rsid w:val="0083677B"/>
    <w:rsid w:val="008409C8"/>
    <w:rsid w:val="00840AE8"/>
    <w:rsid w:val="00847C70"/>
    <w:rsid w:val="00852DC2"/>
    <w:rsid w:val="00854420"/>
    <w:rsid w:val="008559EC"/>
    <w:rsid w:val="008573B0"/>
    <w:rsid w:val="008628F9"/>
    <w:rsid w:val="00863717"/>
    <w:rsid w:val="008731BD"/>
    <w:rsid w:val="008754CD"/>
    <w:rsid w:val="0087603D"/>
    <w:rsid w:val="00877CE1"/>
    <w:rsid w:val="0088171A"/>
    <w:rsid w:val="00881FCE"/>
    <w:rsid w:val="008821E0"/>
    <w:rsid w:val="00882C9E"/>
    <w:rsid w:val="008844CF"/>
    <w:rsid w:val="00886202"/>
    <w:rsid w:val="00886A21"/>
    <w:rsid w:val="00894096"/>
    <w:rsid w:val="00897F27"/>
    <w:rsid w:val="008A038B"/>
    <w:rsid w:val="008A06CE"/>
    <w:rsid w:val="008A2774"/>
    <w:rsid w:val="008A5FA4"/>
    <w:rsid w:val="008A6524"/>
    <w:rsid w:val="008A70D3"/>
    <w:rsid w:val="008B1E2C"/>
    <w:rsid w:val="008B26D1"/>
    <w:rsid w:val="008B2D09"/>
    <w:rsid w:val="008B3E81"/>
    <w:rsid w:val="008B48C8"/>
    <w:rsid w:val="008B4CB4"/>
    <w:rsid w:val="008B70D8"/>
    <w:rsid w:val="008B77BD"/>
    <w:rsid w:val="008C0F96"/>
    <w:rsid w:val="008C4478"/>
    <w:rsid w:val="008C4FA3"/>
    <w:rsid w:val="008D1B2D"/>
    <w:rsid w:val="008D448F"/>
    <w:rsid w:val="008D4868"/>
    <w:rsid w:val="008D49B3"/>
    <w:rsid w:val="008D6C99"/>
    <w:rsid w:val="008D74AB"/>
    <w:rsid w:val="008D7D05"/>
    <w:rsid w:val="008E0DBC"/>
    <w:rsid w:val="008E1BC4"/>
    <w:rsid w:val="008E1F69"/>
    <w:rsid w:val="008E4741"/>
    <w:rsid w:val="008F1F7A"/>
    <w:rsid w:val="008F4B2F"/>
    <w:rsid w:val="0090127C"/>
    <w:rsid w:val="00901805"/>
    <w:rsid w:val="00902BA7"/>
    <w:rsid w:val="00902C19"/>
    <w:rsid w:val="00903E3C"/>
    <w:rsid w:val="00903FBA"/>
    <w:rsid w:val="00910517"/>
    <w:rsid w:val="00910656"/>
    <w:rsid w:val="00910BBE"/>
    <w:rsid w:val="0091203D"/>
    <w:rsid w:val="00915F05"/>
    <w:rsid w:val="009169AD"/>
    <w:rsid w:val="009271C8"/>
    <w:rsid w:val="00930099"/>
    <w:rsid w:val="00941478"/>
    <w:rsid w:val="00942101"/>
    <w:rsid w:val="00944534"/>
    <w:rsid w:val="00944EA5"/>
    <w:rsid w:val="00950D29"/>
    <w:rsid w:val="00952917"/>
    <w:rsid w:val="00953C25"/>
    <w:rsid w:val="00954C9F"/>
    <w:rsid w:val="00955459"/>
    <w:rsid w:val="009557EC"/>
    <w:rsid w:val="00955F0C"/>
    <w:rsid w:val="009601B4"/>
    <w:rsid w:val="00962B9A"/>
    <w:rsid w:val="00966052"/>
    <w:rsid w:val="00966AF1"/>
    <w:rsid w:val="009711A3"/>
    <w:rsid w:val="0097234B"/>
    <w:rsid w:val="009809E4"/>
    <w:rsid w:val="00981A47"/>
    <w:rsid w:val="00983ECF"/>
    <w:rsid w:val="009843F2"/>
    <w:rsid w:val="009850AF"/>
    <w:rsid w:val="00992993"/>
    <w:rsid w:val="009944BF"/>
    <w:rsid w:val="00995399"/>
    <w:rsid w:val="00996502"/>
    <w:rsid w:val="00997C6C"/>
    <w:rsid w:val="009A0EFB"/>
    <w:rsid w:val="009A5973"/>
    <w:rsid w:val="009A613D"/>
    <w:rsid w:val="009B0DF4"/>
    <w:rsid w:val="009B2D70"/>
    <w:rsid w:val="009B2F9C"/>
    <w:rsid w:val="009B675C"/>
    <w:rsid w:val="009C237F"/>
    <w:rsid w:val="009C4DE8"/>
    <w:rsid w:val="009C5BE7"/>
    <w:rsid w:val="009C5E69"/>
    <w:rsid w:val="009C73C4"/>
    <w:rsid w:val="009D11B0"/>
    <w:rsid w:val="009D13D6"/>
    <w:rsid w:val="009D253E"/>
    <w:rsid w:val="009D49C6"/>
    <w:rsid w:val="009D579B"/>
    <w:rsid w:val="009D772C"/>
    <w:rsid w:val="009E1E25"/>
    <w:rsid w:val="009E350E"/>
    <w:rsid w:val="009E3697"/>
    <w:rsid w:val="009E39BC"/>
    <w:rsid w:val="009F4A9E"/>
    <w:rsid w:val="009F5D28"/>
    <w:rsid w:val="00A00310"/>
    <w:rsid w:val="00A00C65"/>
    <w:rsid w:val="00A00CD2"/>
    <w:rsid w:val="00A018DF"/>
    <w:rsid w:val="00A0288B"/>
    <w:rsid w:val="00A11275"/>
    <w:rsid w:val="00A122EE"/>
    <w:rsid w:val="00A14477"/>
    <w:rsid w:val="00A1721C"/>
    <w:rsid w:val="00A17D4B"/>
    <w:rsid w:val="00A21970"/>
    <w:rsid w:val="00A22DE7"/>
    <w:rsid w:val="00A2376C"/>
    <w:rsid w:val="00A23997"/>
    <w:rsid w:val="00A23C77"/>
    <w:rsid w:val="00A30C24"/>
    <w:rsid w:val="00A32A77"/>
    <w:rsid w:val="00A3548E"/>
    <w:rsid w:val="00A35621"/>
    <w:rsid w:val="00A36674"/>
    <w:rsid w:val="00A40393"/>
    <w:rsid w:val="00A4052F"/>
    <w:rsid w:val="00A409BD"/>
    <w:rsid w:val="00A4309B"/>
    <w:rsid w:val="00A43F7B"/>
    <w:rsid w:val="00A4517C"/>
    <w:rsid w:val="00A46487"/>
    <w:rsid w:val="00A534BE"/>
    <w:rsid w:val="00A5507D"/>
    <w:rsid w:val="00A55359"/>
    <w:rsid w:val="00A556FC"/>
    <w:rsid w:val="00A56F2E"/>
    <w:rsid w:val="00A57BFB"/>
    <w:rsid w:val="00A6012C"/>
    <w:rsid w:val="00A63BB6"/>
    <w:rsid w:val="00A6595E"/>
    <w:rsid w:val="00A66D57"/>
    <w:rsid w:val="00A67332"/>
    <w:rsid w:val="00A7057C"/>
    <w:rsid w:val="00A72D79"/>
    <w:rsid w:val="00A730ED"/>
    <w:rsid w:val="00A73FF3"/>
    <w:rsid w:val="00A74CB7"/>
    <w:rsid w:val="00A74EE6"/>
    <w:rsid w:val="00A74FF5"/>
    <w:rsid w:val="00A75D22"/>
    <w:rsid w:val="00A76BDD"/>
    <w:rsid w:val="00A8086D"/>
    <w:rsid w:val="00A849C7"/>
    <w:rsid w:val="00A862B9"/>
    <w:rsid w:val="00A8657D"/>
    <w:rsid w:val="00A86A77"/>
    <w:rsid w:val="00A86E19"/>
    <w:rsid w:val="00A8797C"/>
    <w:rsid w:val="00A90E18"/>
    <w:rsid w:val="00A9188E"/>
    <w:rsid w:val="00A91ECD"/>
    <w:rsid w:val="00A92370"/>
    <w:rsid w:val="00A9338A"/>
    <w:rsid w:val="00A948D8"/>
    <w:rsid w:val="00A96A29"/>
    <w:rsid w:val="00A97A06"/>
    <w:rsid w:val="00A97A8A"/>
    <w:rsid w:val="00AA0DC0"/>
    <w:rsid w:val="00AA3776"/>
    <w:rsid w:val="00AA70E0"/>
    <w:rsid w:val="00AB5E72"/>
    <w:rsid w:val="00AC14CD"/>
    <w:rsid w:val="00AC22F4"/>
    <w:rsid w:val="00AC2807"/>
    <w:rsid w:val="00AD2BCC"/>
    <w:rsid w:val="00AD4574"/>
    <w:rsid w:val="00AE054E"/>
    <w:rsid w:val="00AE082B"/>
    <w:rsid w:val="00AE46A0"/>
    <w:rsid w:val="00AE6103"/>
    <w:rsid w:val="00AF3DE5"/>
    <w:rsid w:val="00AF466B"/>
    <w:rsid w:val="00AF4A9A"/>
    <w:rsid w:val="00AF7B53"/>
    <w:rsid w:val="00B06017"/>
    <w:rsid w:val="00B07AE6"/>
    <w:rsid w:val="00B1064F"/>
    <w:rsid w:val="00B12ACB"/>
    <w:rsid w:val="00B1359F"/>
    <w:rsid w:val="00B13D36"/>
    <w:rsid w:val="00B169E1"/>
    <w:rsid w:val="00B16C67"/>
    <w:rsid w:val="00B2337C"/>
    <w:rsid w:val="00B23B6A"/>
    <w:rsid w:val="00B273EF"/>
    <w:rsid w:val="00B31001"/>
    <w:rsid w:val="00B339EA"/>
    <w:rsid w:val="00B33A34"/>
    <w:rsid w:val="00B357E6"/>
    <w:rsid w:val="00B36A9D"/>
    <w:rsid w:val="00B3772B"/>
    <w:rsid w:val="00B41076"/>
    <w:rsid w:val="00B45288"/>
    <w:rsid w:val="00B50B9F"/>
    <w:rsid w:val="00B53646"/>
    <w:rsid w:val="00B54B4D"/>
    <w:rsid w:val="00B558FF"/>
    <w:rsid w:val="00B55C3F"/>
    <w:rsid w:val="00B571BE"/>
    <w:rsid w:val="00B62E8F"/>
    <w:rsid w:val="00B63632"/>
    <w:rsid w:val="00B64CA0"/>
    <w:rsid w:val="00B7047D"/>
    <w:rsid w:val="00B7064F"/>
    <w:rsid w:val="00B71CA0"/>
    <w:rsid w:val="00B725E6"/>
    <w:rsid w:val="00B735F4"/>
    <w:rsid w:val="00B80232"/>
    <w:rsid w:val="00B810F6"/>
    <w:rsid w:val="00B86033"/>
    <w:rsid w:val="00B86E78"/>
    <w:rsid w:val="00B87FA6"/>
    <w:rsid w:val="00B92E2D"/>
    <w:rsid w:val="00B93963"/>
    <w:rsid w:val="00B93CCA"/>
    <w:rsid w:val="00B94660"/>
    <w:rsid w:val="00B963B8"/>
    <w:rsid w:val="00BA000E"/>
    <w:rsid w:val="00BA0603"/>
    <w:rsid w:val="00BA0A22"/>
    <w:rsid w:val="00BA3E30"/>
    <w:rsid w:val="00BA4C5C"/>
    <w:rsid w:val="00BA5E07"/>
    <w:rsid w:val="00BA5E7E"/>
    <w:rsid w:val="00BB5524"/>
    <w:rsid w:val="00BB77CB"/>
    <w:rsid w:val="00BB7CCA"/>
    <w:rsid w:val="00BC26A4"/>
    <w:rsid w:val="00BC58AA"/>
    <w:rsid w:val="00BC66A7"/>
    <w:rsid w:val="00BD0F08"/>
    <w:rsid w:val="00BD48AC"/>
    <w:rsid w:val="00BD61FF"/>
    <w:rsid w:val="00BE1468"/>
    <w:rsid w:val="00BE2076"/>
    <w:rsid w:val="00BE2C07"/>
    <w:rsid w:val="00BE63C6"/>
    <w:rsid w:val="00BF5FCF"/>
    <w:rsid w:val="00C02BFE"/>
    <w:rsid w:val="00C04366"/>
    <w:rsid w:val="00C0454B"/>
    <w:rsid w:val="00C049D2"/>
    <w:rsid w:val="00C070EE"/>
    <w:rsid w:val="00C12DDA"/>
    <w:rsid w:val="00C13515"/>
    <w:rsid w:val="00C13F97"/>
    <w:rsid w:val="00C14D67"/>
    <w:rsid w:val="00C14E06"/>
    <w:rsid w:val="00C201EB"/>
    <w:rsid w:val="00C20B9D"/>
    <w:rsid w:val="00C20E94"/>
    <w:rsid w:val="00C21799"/>
    <w:rsid w:val="00C21FB3"/>
    <w:rsid w:val="00C22282"/>
    <w:rsid w:val="00C224C0"/>
    <w:rsid w:val="00C263CB"/>
    <w:rsid w:val="00C30C3D"/>
    <w:rsid w:val="00C3252B"/>
    <w:rsid w:val="00C33B45"/>
    <w:rsid w:val="00C37545"/>
    <w:rsid w:val="00C41386"/>
    <w:rsid w:val="00C4199B"/>
    <w:rsid w:val="00C41D2A"/>
    <w:rsid w:val="00C43830"/>
    <w:rsid w:val="00C52661"/>
    <w:rsid w:val="00C52EE9"/>
    <w:rsid w:val="00C53132"/>
    <w:rsid w:val="00C577FF"/>
    <w:rsid w:val="00C601F3"/>
    <w:rsid w:val="00C61874"/>
    <w:rsid w:val="00C62907"/>
    <w:rsid w:val="00C6575B"/>
    <w:rsid w:val="00C66982"/>
    <w:rsid w:val="00C729A7"/>
    <w:rsid w:val="00C732ED"/>
    <w:rsid w:val="00C73D5D"/>
    <w:rsid w:val="00C74090"/>
    <w:rsid w:val="00C755FE"/>
    <w:rsid w:val="00C82C9F"/>
    <w:rsid w:val="00C8515A"/>
    <w:rsid w:val="00C861E9"/>
    <w:rsid w:val="00C865A3"/>
    <w:rsid w:val="00C86E70"/>
    <w:rsid w:val="00C9158D"/>
    <w:rsid w:val="00C95246"/>
    <w:rsid w:val="00C95456"/>
    <w:rsid w:val="00C97172"/>
    <w:rsid w:val="00CA6147"/>
    <w:rsid w:val="00CA6B90"/>
    <w:rsid w:val="00CB2ABF"/>
    <w:rsid w:val="00CB31EE"/>
    <w:rsid w:val="00CB320F"/>
    <w:rsid w:val="00CB428C"/>
    <w:rsid w:val="00CC0697"/>
    <w:rsid w:val="00CC168C"/>
    <w:rsid w:val="00CC2954"/>
    <w:rsid w:val="00CC55DC"/>
    <w:rsid w:val="00CD14D0"/>
    <w:rsid w:val="00CD61BE"/>
    <w:rsid w:val="00CD6CCA"/>
    <w:rsid w:val="00CD769A"/>
    <w:rsid w:val="00CD7CD7"/>
    <w:rsid w:val="00CE15D3"/>
    <w:rsid w:val="00CE243E"/>
    <w:rsid w:val="00CE3497"/>
    <w:rsid w:val="00CE3CED"/>
    <w:rsid w:val="00CE4719"/>
    <w:rsid w:val="00CE5C6B"/>
    <w:rsid w:val="00CE7743"/>
    <w:rsid w:val="00CF1680"/>
    <w:rsid w:val="00CF1A04"/>
    <w:rsid w:val="00CF3C99"/>
    <w:rsid w:val="00CF41A9"/>
    <w:rsid w:val="00CF5202"/>
    <w:rsid w:val="00CF640B"/>
    <w:rsid w:val="00D00D74"/>
    <w:rsid w:val="00D01552"/>
    <w:rsid w:val="00D0176A"/>
    <w:rsid w:val="00D04405"/>
    <w:rsid w:val="00D07DC0"/>
    <w:rsid w:val="00D116CB"/>
    <w:rsid w:val="00D12E7D"/>
    <w:rsid w:val="00D14766"/>
    <w:rsid w:val="00D15FA9"/>
    <w:rsid w:val="00D1737B"/>
    <w:rsid w:val="00D17FB8"/>
    <w:rsid w:val="00D20730"/>
    <w:rsid w:val="00D20AE6"/>
    <w:rsid w:val="00D20D3C"/>
    <w:rsid w:val="00D21FB9"/>
    <w:rsid w:val="00D2207A"/>
    <w:rsid w:val="00D239A2"/>
    <w:rsid w:val="00D2748C"/>
    <w:rsid w:val="00D27A83"/>
    <w:rsid w:val="00D304CF"/>
    <w:rsid w:val="00D32905"/>
    <w:rsid w:val="00D33133"/>
    <w:rsid w:val="00D33A1F"/>
    <w:rsid w:val="00D3701F"/>
    <w:rsid w:val="00D37868"/>
    <w:rsid w:val="00D4103E"/>
    <w:rsid w:val="00D412AE"/>
    <w:rsid w:val="00D43C6E"/>
    <w:rsid w:val="00D515AB"/>
    <w:rsid w:val="00D5278D"/>
    <w:rsid w:val="00D5324B"/>
    <w:rsid w:val="00D54C8B"/>
    <w:rsid w:val="00D55C82"/>
    <w:rsid w:val="00D57A29"/>
    <w:rsid w:val="00D60404"/>
    <w:rsid w:val="00D60E91"/>
    <w:rsid w:val="00D634F3"/>
    <w:rsid w:val="00D65CC2"/>
    <w:rsid w:val="00D65CCF"/>
    <w:rsid w:val="00D65D4D"/>
    <w:rsid w:val="00D664CD"/>
    <w:rsid w:val="00D70E1A"/>
    <w:rsid w:val="00D744E8"/>
    <w:rsid w:val="00D75B26"/>
    <w:rsid w:val="00D82681"/>
    <w:rsid w:val="00D84948"/>
    <w:rsid w:val="00D849EB"/>
    <w:rsid w:val="00D91E6F"/>
    <w:rsid w:val="00D93451"/>
    <w:rsid w:val="00D935E6"/>
    <w:rsid w:val="00DA23FE"/>
    <w:rsid w:val="00DA2F92"/>
    <w:rsid w:val="00DA2FB9"/>
    <w:rsid w:val="00DA5624"/>
    <w:rsid w:val="00DA575E"/>
    <w:rsid w:val="00DA7FC7"/>
    <w:rsid w:val="00DB0820"/>
    <w:rsid w:val="00DB0D1E"/>
    <w:rsid w:val="00DB0DB7"/>
    <w:rsid w:val="00DB170F"/>
    <w:rsid w:val="00DB450C"/>
    <w:rsid w:val="00DB4B61"/>
    <w:rsid w:val="00DB681E"/>
    <w:rsid w:val="00DC20F7"/>
    <w:rsid w:val="00DC528E"/>
    <w:rsid w:val="00DD056B"/>
    <w:rsid w:val="00DD1A91"/>
    <w:rsid w:val="00DD3464"/>
    <w:rsid w:val="00DD3B2C"/>
    <w:rsid w:val="00DD519D"/>
    <w:rsid w:val="00DD6A15"/>
    <w:rsid w:val="00DD78EC"/>
    <w:rsid w:val="00DE0DCE"/>
    <w:rsid w:val="00DE1929"/>
    <w:rsid w:val="00DE1B2D"/>
    <w:rsid w:val="00DE1B6D"/>
    <w:rsid w:val="00DE3B2D"/>
    <w:rsid w:val="00DE4942"/>
    <w:rsid w:val="00DF04A9"/>
    <w:rsid w:val="00DF11D5"/>
    <w:rsid w:val="00DF146D"/>
    <w:rsid w:val="00DF29D9"/>
    <w:rsid w:val="00DF5295"/>
    <w:rsid w:val="00DF6436"/>
    <w:rsid w:val="00DF6F30"/>
    <w:rsid w:val="00E0128D"/>
    <w:rsid w:val="00E01761"/>
    <w:rsid w:val="00E02F29"/>
    <w:rsid w:val="00E0319B"/>
    <w:rsid w:val="00E03D03"/>
    <w:rsid w:val="00E041C1"/>
    <w:rsid w:val="00E04F98"/>
    <w:rsid w:val="00E05359"/>
    <w:rsid w:val="00E05BFC"/>
    <w:rsid w:val="00E06642"/>
    <w:rsid w:val="00E06D5B"/>
    <w:rsid w:val="00E074C6"/>
    <w:rsid w:val="00E11F95"/>
    <w:rsid w:val="00E16E67"/>
    <w:rsid w:val="00E20EA6"/>
    <w:rsid w:val="00E24775"/>
    <w:rsid w:val="00E324F1"/>
    <w:rsid w:val="00E333FF"/>
    <w:rsid w:val="00E4227E"/>
    <w:rsid w:val="00E43F45"/>
    <w:rsid w:val="00E47FAF"/>
    <w:rsid w:val="00E51920"/>
    <w:rsid w:val="00E52A9B"/>
    <w:rsid w:val="00E52F9B"/>
    <w:rsid w:val="00E5315A"/>
    <w:rsid w:val="00E55A60"/>
    <w:rsid w:val="00E575B5"/>
    <w:rsid w:val="00E61AC1"/>
    <w:rsid w:val="00E62373"/>
    <w:rsid w:val="00E63895"/>
    <w:rsid w:val="00E65729"/>
    <w:rsid w:val="00E67A14"/>
    <w:rsid w:val="00E73B94"/>
    <w:rsid w:val="00E75D6A"/>
    <w:rsid w:val="00E75D95"/>
    <w:rsid w:val="00E90A74"/>
    <w:rsid w:val="00E926F2"/>
    <w:rsid w:val="00E9277A"/>
    <w:rsid w:val="00E96BFF"/>
    <w:rsid w:val="00E970E2"/>
    <w:rsid w:val="00EA2E28"/>
    <w:rsid w:val="00EA4078"/>
    <w:rsid w:val="00EA45DA"/>
    <w:rsid w:val="00EA5079"/>
    <w:rsid w:val="00EA619E"/>
    <w:rsid w:val="00EB1D79"/>
    <w:rsid w:val="00EB1E17"/>
    <w:rsid w:val="00EB314A"/>
    <w:rsid w:val="00EC5142"/>
    <w:rsid w:val="00EC6E19"/>
    <w:rsid w:val="00ED2F17"/>
    <w:rsid w:val="00ED640D"/>
    <w:rsid w:val="00EE1A25"/>
    <w:rsid w:val="00EE286A"/>
    <w:rsid w:val="00EE371A"/>
    <w:rsid w:val="00EE39BC"/>
    <w:rsid w:val="00EE442E"/>
    <w:rsid w:val="00EE52BE"/>
    <w:rsid w:val="00EE6FDB"/>
    <w:rsid w:val="00EE74E7"/>
    <w:rsid w:val="00EF202F"/>
    <w:rsid w:val="00EF5645"/>
    <w:rsid w:val="00EF77BC"/>
    <w:rsid w:val="00F00DB1"/>
    <w:rsid w:val="00F013D7"/>
    <w:rsid w:val="00F01CA3"/>
    <w:rsid w:val="00F021F8"/>
    <w:rsid w:val="00F023DD"/>
    <w:rsid w:val="00F03DAD"/>
    <w:rsid w:val="00F05214"/>
    <w:rsid w:val="00F07177"/>
    <w:rsid w:val="00F13D67"/>
    <w:rsid w:val="00F16E9F"/>
    <w:rsid w:val="00F1759C"/>
    <w:rsid w:val="00F2094C"/>
    <w:rsid w:val="00F24B67"/>
    <w:rsid w:val="00F24DE3"/>
    <w:rsid w:val="00F317BC"/>
    <w:rsid w:val="00F31EC8"/>
    <w:rsid w:val="00F40955"/>
    <w:rsid w:val="00F439A3"/>
    <w:rsid w:val="00F44BD2"/>
    <w:rsid w:val="00F44C7A"/>
    <w:rsid w:val="00F45CC4"/>
    <w:rsid w:val="00F462A0"/>
    <w:rsid w:val="00F51DD9"/>
    <w:rsid w:val="00F52D86"/>
    <w:rsid w:val="00F549E3"/>
    <w:rsid w:val="00F54B99"/>
    <w:rsid w:val="00F56AE6"/>
    <w:rsid w:val="00F57183"/>
    <w:rsid w:val="00F574CF"/>
    <w:rsid w:val="00F60EC9"/>
    <w:rsid w:val="00F61935"/>
    <w:rsid w:val="00F662C3"/>
    <w:rsid w:val="00F67A73"/>
    <w:rsid w:val="00F70120"/>
    <w:rsid w:val="00F71B84"/>
    <w:rsid w:val="00F71D1D"/>
    <w:rsid w:val="00F72F43"/>
    <w:rsid w:val="00F731B2"/>
    <w:rsid w:val="00F74243"/>
    <w:rsid w:val="00F742B7"/>
    <w:rsid w:val="00F76A07"/>
    <w:rsid w:val="00F82F90"/>
    <w:rsid w:val="00F86C32"/>
    <w:rsid w:val="00F93DBC"/>
    <w:rsid w:val="00F9478B"/>
    <w:rsid w:val="00FA3954"/>
    <w:rsid w:val="00FA43A2"/>
    <w:rsid w:val="00FA637E"/>
    <w:rsid w:val="00FA6996"/>
    <w:rsid w:val="00FB0D99"/>
    <w:rsid w:val="00FB2887"/>
    <w:rsid w:val="00FB534D"/>
    <w:rsid w:val="00FB7820"/>
    <w:rsid w:val="00FC210E"/>
    <w:rsid w:val="00FC2EF1"/>
    <w:rsid w:val="00FC4671"/>
    <w:rsid w:val="00FC56C3"/>
    <w:rsid w:val="00FC6125"/>
    <w:rsid w:val="00FD12D2"/>
    <w:rsid w:val="00FD12E1"/>
    <w:rsid w:val="00FD2F67"/>
    <w:rsid w:val="00FD4F64"/>
    <w:rsid w:val="00FD59D8"/>
    <w:rsid w:val="00FE05FF"/>
    <w:rsid w:val="00FE0E0C"/>
    <w:rsid w:val="00FE1230"/>
    <w:rsid w:val="00FE1CE4"/>
    <w:rsid w:val="00FE3AD2"/>
    <w:rsid w:val="00FE447D"/>
    <w:rsid w:val="00FE4BCC"/>
    <w:rsid w:val="00FF00E0"/>
    <w:rsid w:val="00FF03A1"/>
    <w:rsid w:val="00FF0FC4"/>
    <w:rsid w:val="00FF1511"/>
    <w:rsid w:val="00FF4A34"/>
    <w:rsid w:val="00FF4AE7"/>
    <w:rsid w:val="00FF59F1"/>
    <w:rsid w:val="00FF5A09"/>
    <w:rsid w:val="00FF7610"/>
    <w:rsid w:val="00FF7668"/>
    <w:rsid w:val="00FF789C"/>
    <w:rsid w:val="32BDC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B6DD82"/>
  <w15:docId w15:val="{95389950-8079-4B23-BE47-BB5CA3CE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7F5237"/>
    <w:pPr>
      <w:suppressAutoHyphens/>
      <w:spacing w:after="120"/>
    </w:pPr>
    <w:rPr>
      <w:rFonts w:ascii="Arial" w:hAnsi="Arial"/>
      <w:color w:val="171717" w:themeColor="background2" w:themeShade="1A"/>
      <w:sz w:val="22"/>
    </w:rPr>
  </w:style>
  <w:style w:type="paragraph" w:styleId="Heading1">
    <w:name w:val="heading 1"/>
    <w:aliases w:val="Heading1"/>
    <w:next w:val="Normal"/>
    <w:link w:val="Heading1Char"/>
    <w:qFormat/>
    <w:rsid w:val="00C66982"/>
    <w:pPr>
      <w:keepNext/>
      <w:spacing w:after="12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C66982"/>
    <w:pPr>
      <w:spacing w:before="120"/>
      <w:outlineLvl w:val="1"/>
    </w:pPr>
    <w:rPr>
      <w:rFonts w:eastAsia="MS PGothic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C66982"/>
    <w:pPr>
      <w:outlineLvl w:val="2"/>
    </w:pPr>
    <w:rPr>
      <w:bCs/>
      <w:sz w:val="22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E041C1"/>
    <w:pPr>
      <w:outlineLvl w:val="4"/>
    </w:pPr>
    <w:rPr>
      <w:b/>
      <w:bCs/>
      <w:i w:val="0"/>
      <w:iCs w:val="0"/>
      <w:color w:val="171717" w:themeColor="background2" w:themeShade="1A"/>
      <w:szCs w:val="26"/>
    </w:rPr>
  </w:style>
  <w:style w:type="paragraph" w:styleId="Heading6">
    <w:name w:val="heading 6"/>
    <w:basedOn w:val="Heading5"/>
    <w:next w:val="Normal"/>
    <w:link w:val="Heading6Char"/>
    <w:qFormat/>
    <w:rsid w:val="00C66982"/>
    <w:pPr>
      <w:outlineLvl w:val="5"/>
    </w:pPr>
    <w:rPr>
      <w:bCs w:val="0"/>
      <w:caps/>
      <w:sz w:val="20"/>
    </w:rPr>
  </w:style>
  <w:style w:type="paragraph" w:styleId="Heading7">
    <w:name w:val="heading 7"/>
    <w:basedOn w:val="Heading6"/>
    <w:next w:val="Normal"/>
    <w:link w:val="Heading7Char"/>
    <w:qFormat/>
    <w:rsid w:val="00C66982"/>
    <w:pPr>
      <w:outlineLvl w:val="6"/>
    </w:pPr>
    <w:rPr>
      <w:rFonts w:eastAsia="Times New Roman"/>
      <w:i/>
      <w:szCs w:val="24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 w:val="0"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C66982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C66982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C66982"/>
    <w:rPr>
      <w:rFonts w:ascii="Arial" w:eastAsia="MS PGothic" w:hAnsi="Arial" w:cs="Arial"/>
      <w:b/>
      <w:iCs/>
      <w:color w:val="005DAA"/>
      <w:kern w:val="32"/>
      <w:sz w:val="24"/>
      <w:szCs w:val="28"/>
    </w:rPr>
  </w:style>
  <w:style w:type="character" w:customStyle="1" w:styleId="Heading3Char">
    <w:name w:val="Heading 3 Char"/>
    <w:link w:val="Heading3"/>
    <w:rsid w:val="00C66982"/>
    <w:rPr>
      <w:rFonts w:ascii="Arial" w:eastAsia="MS PGothic" w:hAnsi="Arial" w:cs="Arial"/>
      <w:b/>
      <w:bCs/>
      <w:iCs/>
      <w:color w:val="005DAA"/>
      <w:kern w:val="32"/>
      <w:sz w:val="22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E041C1"/>
    <w:rPr>
      <w:rFonts w:ascii="Arial" w:eastAsia="MS PGothic" w:hAnsi="Arial" w:cs="Arial"/>
      <w:b/>
      <w:bCs/>
      <w:color w:val="171717" w:themeColor="background2" w:themeShade="1A"/>
      <w:kern w:val="32"/>
      <w:sz w:val="22"/>
      <w:szCs w:val="26"/>
    </w:rPr>
  </w:style>
  <w:style w:type="character" w:customStyle="1" w:styleId="Heading6Char">
    <w:name w:val="Heading 6 Char"/>
    <w:link w:val="Heading6"/>
    <w:rsid w:val="00C66982"/>
    <w:rPr>
      <w:rFonts w:ascii="Arial" w:eastAsia="MS PGothic" w:hAnsi="Arial" w:cs="Arial"/>
      <w:b/>
      <w:caps/>
      <w:color w:val="505150"/>
      <w:kern w:val="32"/>
      <w:szCs w:val="26"/>
    </w:rPr>
  </w:style>
  <w:style w:type="character" w:customStyle="1" w:styleId="Heading7Char">
    <w:name w:val="Heading 7 Char"/>
    <w:link w:val="Heading7"/>
    <w:rsid w:val="00C66982"/>
    <w:rPr>
      <w:rFonts w:ascii="Arial" w:hAnsi="Arial" w:cs="Arial"/>
      <w:b/>
      <w:i/>
      <w:caps/>
      <w:color w:val="505150"/>
      <w:kern w:val="32"/>
      <w:szCs w:val="24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C66982"/>
    <w:rPr>
      <w:rFonts w:ascii="Arial" w:hAnsi="Arial" w:cs="Arial"/>
      <w:i/>
      <w:iCs/>
      <w:caps/>
      <w:color w:val="505150"/>
      <w:kern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customStyle="1" w:styleId="ListNumbered">
    <w:name w:val="List Numbered"/>
    <w:qFormat/>
    <w:rsid w:val="00E041C1"/>
    <w:pPr>
      <w:numPr>
        <w:numId w:val="3"/>
      </w:numPr>
      <w:spacing w:after="60"/>
    </w:pPr>
    <w:rPr>
      <w:rFonts w:ascii="Arial" w:hAnsi="Arial"/>
      <w:color w:val="171717" w:themeColor="background2" w:themeShade="1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character" w:styleId="Emphasis">
    <w:name w:val="Emphasis"/>
    <w:qFormat/>
    <w:rsid w:val="00E041C1"/>
    <w:rPr>
      <w:rFonts w:ascii="Arial" w:hAnsi="Arial"/>
      <w:b w:val="0"/>
      <w:i/>
      <w:iCs/>
      <w:color w:val="171717" w:themeColor="background2" w:themeShade="1A"/>
      <w:sz w:val="22"/>
    </w:rPr>
  </w:style>
  <w:style w:type="paragraph" w:customStyle="1" w:styleId="List-">
    <w:name w:val="List -"/>
    <w:basedOn w:val="Normal"/>
    <w:next w:val="List"/>
    <w:rsid w:val="0070353A"/>
    <w:pPr>
      <w:numPr>
        <w:numId w:val="2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D304CF"/>
    <w:rPr>
      <w:rFonts w:asciiTheme="minorHAnsi" w:hAnsiTheme="minorHAnsi"/>
      <w:i w:val="0"/>
      <w:color w:val="005DAA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DD6A15"/>
    <w:rPr>
      <w:rFonts w:asciiTheme="minorHAnsi" w:hAnsiTheme="minorHAnsi"/>
      <w:color w:val="EE3024" w:themeColor="accent3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"/>
      </w:numPr>
      <w:spacing w:after="60"/>
      <w:ind w:left="720"/>
    </w:pPr>
  </w:style>
  <w:style w:type="paragraph" w:customStyle="1" w:styleId="DocumentTitle">
    <w:name w:val="Document Title"/>
    <w:basedOn w:val="Normal"/>
    <w:qFormat/>
    <w:rsid w:val="00C66982"/>
    <w:pPr>
      <w:spacing w:after="0"/>
      <w:jc w:val="right"/>
    </w:pPr>
    <w:rPr>
      <w:b/>
      <w:caps/>
      <w:color w:val="373737" w:themeColor="text2"/>
      <w:spacing w:val="-10"/>
      <w:sz w:val="32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112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12CD"/>
    <w:rPr>
      <w:rFonts w:ascii="Arial" w:hAnsi="Arial"/>
      <w:color w:val="373737" w:themeColor="text1"/>
      <w:sz w:val="24"/>
    </w:rPr>
  </w:style>
  <w:style w:type="paragraph" w:customStyle="1" w:styleId="BlueAllCaps">
    <w:name w:val="Blue All Caps"/>
    <w:basedOn w:val="Normal"/>
    <w:qFormat/>
    <w:rsid w:val="007F5237"/>
    <w:rPr>
      <w:rFonts w:cs="Arial"/>
      <w:color w:val="005DA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1A7"/>
    <w:pPr>
      <w:suppressAutoHyphens w:val="0"/>
      <w:spacing w:after="240"/>
      <w:ind w:left="720"/>
      <w:contextualSpacing/>
    </w:pPr>
    <w:rPr>
      <w:rFonts w:asciiTheme="minorHAnsi" w:hAnsiTheme="minorHAnsi"/>
      <w:color w:val="373737" w:themeColor="text1"/>
      <w:szCs w:val="22"/>
    </w:rPr>
  </w:style>
  <w:style w:type="table" w:styleId="TableGrid">
    <w:name w:val="Table Grid"/>
    <w:basedOn w:val="TableNormal"/>
    <w:uiPriority w:val="59"/>
    <w:rsid w:val="000F4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4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41A7"/>
    <w:pPr>
      <w:suppressAutoHyphens w:val="0"/>
      <w:spacing w:after="240"/>
    </w:pPr>
    <w:rPr>
      <w:rFonts w:asciiTheme="minorHAnsi" w:hAnsiTheme="minorHAnsi"/>
      <w:color w:val="373737" w:themeColor="text1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1A7"/>
    <w:rPr>
      <w:rFonts w:asciiTheme="minorHAnsi" w:hAnsiTheme="minorHAnsi"/>
      <w:color w:val="373737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4C7F6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589"/>
    <w:pPr>
      <w:suppressAutoHyphens/>
      <w:spacing w:after="120"/>
    </w:pPr>
    <w:rPr>
      <w:rFonts w:ascii="Arial" w:hAnsi="Arial"/>
      <w:b/>
      <w:bCs/>
      <w:color w:val="171717" w:themeColor="background2" w:themeShade="1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589"/>
    <w:rPr>
      <w:rFonts w:ascii="Arial" w:hAnsi="Arial"/>
      <w:b/>
      <w:bCs/>
      <w:color w:val="171717" w:themeColor="background2" w:themeShade="1A"/>
    </w:rPr>
  </w:style>
  <w:style w:type="paragraph" w:styleId="Revision">
    <w:name w:val="Revision"/>
    <w:hidden/>
    <w:uiPriority w:val="71"/>
    <w:rsid w:val="00C52EE9"/>
    <w:rPr>
      <w:rFonts w:ascii="Arial" w:hAnsi="Arial"/>
      <w:color w:val="171717" w:themeColor="background2" w:themeShade="1A"/>
      <w:sz w:val="22"/>
    </w:rPr>
  </w:style>
  <w:style w:type="character" w:styleId="Mention">
    <w:name w:val="Mention"/>
    <w:basedOn w:val="DefaultParagraphFont"/>
    <w:uiPriority w:val="99"/>
    <w:unhideWhenUsed/>
    <w:rsid w:val="00E422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bwsr.state.mn.us/l2l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lookforwatersense.epa.gov/products/?_%21=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energystar.gov/productfinder/product/certified-clothes-washers/result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ookforwatersense.epa.gov/products/?_%21=" TargetMode="External"/><Relationship Id="rId20" Type="http://schemas.openxmlformats.org/officeDocument/2006/relationships/hyperlink" Target="https://www.energystar.gov/productfinder/product/certified-clothes-washers/resul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office.com/g/NmpvNB0eix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lookforwatersense.epa.gov/products/?_%21=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Relationship Id="rId22" Type="http://schemas.openxmlformats.org/officeDocument/2006/relationships/hyperlink" Target="https://www.energystar.gov/productfinder/product/certified-clothes-washers/result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ouncil Colors">
  <a:themeElements>
    <a:clrScheme name="MCouncil Colors 2">
      <a:dk1>
        <a:srgbClr val="373737"/>
      </a:dk1>
      <a:lt1>
        <a:srgbClr val="FFFFFF"/>
      </a:lt1>
      <a:dk2>
        <a:srgbClr val="373737"/>
      </a:dk2>
      <a:lt2>
        <a:srgbClr val="E6E6E6"/>
      </a:lt2>
      <a:accent1>
        <a:srgbClr val="005DAA"/>
      </a:accent1>
      <a:accent2>
        <a:srgbClr val="78A22F"/>
      </a:accent2>
      <a:accent3>
        <a:srgbClr val="EE3024"/>
      </a:accent3>
      <a:accent4>
        <a:srgbClr val="B5D5F0"/>
      </a:accent4>
      <a:accent5>
        <a:srgbClr val="7E7E7E"/>
      </a:accent5>
      <a:accent6>
        <a:srgbClr val="009AC7"/>
      </a:accent6>
      <a:hlink>
        <a:srgbClr val="005DAA"/>
      </a:hlink>
      <a:folHlink>
        <a:srgbClr val="009A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uncil Colors" id="{A76FF0B2-E1FF-A440-9E36-2A1668F04708}" vid="{97CD62A1-1965-6D49-8416-96FC425AAF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f_Purpose xmlns="962adcfb-85f3-40de-a590-6513ded792f5">Plain document template</Description_x002f_Purpose>
    <Department xmlns="962adcfb-85f3-40de-a590-6513ded792f5">Communications</Department>
    <Division xmlns="962adcfb-85f3-40de-a590-6513ded792f5">MC</Division>
    <Owner xmlns="962adcfb-85f3-40de-a590-6513ded792f5">
      <UserInfo>
        <DisplayName>Jones, Linda</DisplayName>
        <AccountId>15</AccountId>
        <AccountType/>
      </UserInfo>
    </Owner>
    <App xmlns="962adcfb-85f3-40de-a590-6513ded792f5">Word</App>
    <UpgradeAction xmlns="4433a5dd-39bc-449d-9bdb-d12a6a1361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BED4953185D4494FB699BC57C8909" ma:contentTypeVersion="11" ma:contentTypeDescription="Create a new document." ma:contentTypeScope="" ma:versionID="23399b8898a419b8d1c6bffc6a78594f">
  <xsd:schema xmlns:xsd="http://www.w3.org/2001/XMLSchema" xmlns:xs="http://www.w3.org/2001/XMLSchema" xmlns:p="http://schemas.microsoft.com/office/2006/metadata/properties" xmlns:ns2="4433a5dd-39bc-449d-9bdb-d12a6a13611b" xmlns:ns3="962adcfb-85f3-40de-a590-6513ded792f5" xmlns:ns4="153d070c-618c-4659-9950-3ff4cc4c0885" targetNamespace="http://schemas.microsoft.com/office/2006/metadata/properties" ma:root="true" ma:fieldsID="56c6aede6b516b38773667895ee1abf7" ns2:_="" ns3:_="" ns4:_="">
    <xsd:import namespace="4433a5dd-39bc-449d-9bdb-d12a6a13611b"/>
    <xsd:import namespace="962adcfb-85f3-40de-a590-6513ded792f5"/>
    <xsd:import namespace="153d070c-618c-4659-9950-3ff4cc4c0885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MediaServiceFastMetadata" minOccurs="0"/>
                <xsd:element ref="ns3:Owner" minOccurs="0"/>
                <xsd:element ref="ns3:Division" minOccurs="0"/>
                <xsd:element ref="ns3:Department" minOccurs="0"/>
                <xsd:element ref="ns3:Description_x002f_Purpose" minOccurs="0"/>
                <xsd:element ref="ns3:App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adcfb-85f3-40de-a590-6513ded792f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wner" ma:index="10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11" nillable="true" ma:displayName="Division" ma:default="-" ma:format="Dropdown" ma:internalName="Division">
      <xsd:simpleType>
        <xsd:restriction base="dms:Choice">
          <xsd:enumeration value="-"/>
          <xsd:enumeration value="CD"/>
          <xsd:enumeration value="ES"/>
          <xsd:enumeration value="MC"/>
          <xsd:enumeration value="MTS"/>
          <xsd:enumeration value="MT"/>
        </xsd:restriction>
      </xsd:simpleType>
    </xsd:element>
    <xsd:element name="Department" ma:index="12" nillable="true" ma:displayName="Department" ma:internalName="Department">
      <xsd:simpleType>
        <xsd:restriction base="dms:Text">
          <xsd:maxLength value="255"/>
        </xsd:restriction>
      </xsd:simpleType>
    </xsd:element>
    <xsd:element name="Description_x002f_Purpose" ma:index="13" nillable="true" ma:displayName="Description/Purpose" ma:format="Dropdown" ma:internalName="Description_x002f_Purpose">
      <xsd:simpleType>
        <xsd:restriction base="dms:Note">
          <xsd:maxLength value="255"/>
        </xsd:restriction>
      </xsd:simpleType>
    </xsd:element>
    <xsd:element name="App" ma:index="14" nillable="true" ma:displayName="Council Templates" ma:default="Word" ma:description="Report Template" ma:format="Dropdown" ma:internalName="App">
      <xsd:simpleType>
        <xsd:restriction base="dms:Choice">
          <xsd:enumeration value="Word"/>
          <xsd:enumeration value="PowerPoint"/>
          <xsd:enumeration value="Excel"/>
          <xsd:enumeration value="Division"/>
          <xsd:enumeration value="Folder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070c-618c-4659-9950-3ff4cc4c0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f0ffc36-a9af-4332-beee-56f6503c83c2" ContentTypeId="0x0101" PreviousValue="false"/>
</file>

<file path=customXml/itemProps1.xml><?xml version="1.0" encoding="utf-8"?>
<ds:datastoreItem xmlns:ds="http://schemas.openxmlformats.org/officeDocument/2006/customXml" ds:itemID="{3330C2E3-A0BC-4456-AA32-10579C4EA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6FC36-DF74-6A4F-8CD9-B87A9D6D27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08149D-A616-44FF-9995-B78617DD77B8}">
  <ds:schemaRefs>
    <ds:schemaRef ds:uri="http://schemas.microsoft.com/office/2006/metadata/properties"/>
    <ds:schemaRef ds:uri="http://schemas.microsoft.com/office/infopath/2007/PartnerControls"/>
    <ds:schemaRef ds:uri="962adcfb-85f3-40de-a590-6513ded792f5"/>
    <ds:schemaRef ds:uri="4433a5dd-39bc-449d-9bdb-d12a6a13611b"/>
  </ds:schemaRefs>
</ds:datastoreItem>
</file>

<file path=customXml/itemProps4.xml><?xml version="1.0" encoding="utf-8"?>
<ds:datastoreItem xmlns:ds="http://schemas.openxmlformats.org/officeDocument/2006/customXml" ds:itemID="{2E5844A5-D4DD-4814-A180-296789B24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962adcfb-85f3-40de-a590-6513ded792f5"/>
    <ds:schemaRef ds:uri="153d070c-618c-4659-9950-3ff4cc4c0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484863-7492-4AD7-83A4-04F7F3987EE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Manager/>
  <Company>Metropolitan Council</Company>
  <LinksUpToDate>false</LinksUpToDate>
  <CharactersWithSpaces>6131</CharactersWithSpaces>
  <SharedDoc>false</SharedDoc>
  <HyperlinkBase/>
  <HLinks>
    <vt:vector size="216" baseType="variant">
      <vt:variant>
        <vt:i4>524414</vt:i4>
      </vt:variant>
      <vt:variant>
        <vt:i4>99</vt:i4>
      </vt:variant>
      <vt:variant>
        <vt:i4>0</vt:i4>
      </vt:variant>
      <vt:variant>
        <vt:i4>5</vt:i4>
      </vt:variant>
      <vt:variant>
        <vt:lpwstr>mailto:henry.mccarthy@metc.state.mn.us</vt:lpwstr>
      </vt:variant>
      <vt:variant>
        <vt:lpwstr/>
      </vt:variant>
      <vt:variant>
        <vt:i4>7405695</vt:i4>
      </vt:variant>
      <vt:variant>
        <vt:i4>96</vt:i4>
      </vt:variant>
      <vt:variant>
        <vt:i4>0</vt:i4>
      </vt:variant>
      <vt:variant>
        <vt:i4>5</vt:i4>
      </vt:variant>
      <vt:variant>
        <vt:lpwstr>https://metrocouncil.org/Wastewater-Water/Funding-Finance/Available-Funding-Grants.aspx</vt:lpwstr>
      </vt:variant>
      <vt:variant>
        <vt:lpwstr/>
      </vt:variant>
      <vt:variant>
        <vt:i4>4194333</vt:i4>
      </vt:variant>
      <vt:variant>
        <vt:i4>93</vt:i4>
      </vt:variant>
      <vt:variant>
        <vt:i4>0</vt:i4>
      </vt:variant>
      <vt:variant>
        <vt:i4>5</vt:i4>
      </vt:variant>
      <vt:variant>
        <vt:lpwstr>https://www.epa.gov/watersense/spray-sprinkler-bodies</vt:lpwstr>
      </vt:variant>
      <vt:variant>
        <vt:lpwstr/>
      </vt:variant>
      <vt:variant>
        <vt:i4>65602</vt:i4>
      </vt:variant>
      <vt:variant>
        <vt:i4>90</vt:i4>
      </vt:variant>
      <vt:variant>
        <vt:i4>0</vt:i4>
      </vt:variant>
      <vt:variant>
        <vt:i4>5</vt:i4>
      </vt:variant>
      <vt:variant>
        <vt:lpwstr>https://lookforwatersense.epa.gov/products/Product-Search-Results-Sprinkler.html</vt:lpwstr>
      </vt:variant>
      <vt:variant>
        <vt:lpwstr/>
      </vt:variant>
      <vt:variant>
        <vt:i4>4456467</vt:i4>
      </vt:variant>
      <vt:variant>
        <vt:i4>87</vt:i4>
      </vt:variant>
      <vt:variant>
        <vt:i4>0</vt:i4>
      </vt:variant>
      <vt:variant>
        <vt:i4>5</vt:i4>
      </vt:variant>
      <vt:variant>
        <vt:lpwstr>https://www.epa.gov/watersense/soil-moisture-based-irrigation-controllers</vt:lpwstr>
      </vt:variant>
      <vt:variant>
        <vt:lpwstr/>
      </vt:variant>
      <vt:variant>
        <vt:i4>786505</vt:i4>
      </vt:variant>
      <vt:variant>
        <vt:i4>84</vt:i4>
      </vt:variant>
      <vt:variant>
        <vt:i4>0</vt:i4>
      </vt:variant>
      <vt:variant>
        <vt:i4>5</vt:i4>
      </vt:variant>
      <vt:variant>
        <vt:lpwstr>https://lookforwatersense.epa.gov/products/Product-Search-Results-SoilMoistureBasedIrrigationController.html</vt:lpwstr>
      </vt:variant>
      <vt:variant>
        <vt:lpwstr/>
      </vt:variant>
      <vt:variant>
        <vt:i4>7536742</vt:i4>
      </vt:variant>
      <vt:variant>
        <vt:i4>81</vt:i4>
      </vt:variant>
      <vt:variant>
        <vt:i4>0</vt:i4>
      </vt:variant>
      <vt:variant>
        <vt:i4>5</vt:i4>
      </vt:variant>
      <vt:variant>
        <vt:lpwstr>https://www.epa.gov/watersense/weather-based-irrigation-controllers</vt:lpwstr>
      </vt:variant>
      <vt:variant>
        <vt:lpwstr/>
      </vt:variant>
      <vt:variant>
        <vt:i4>3276925</vt:i4>
      </vt:variant>
      <vt:variant>
        <vt:i4>78</vt:i4>
      </vt:variant>
      <vt:variant>
        <vt:i4>0</vt:i4>
      </vt:variant>
      <vt:variant>
        <vt:i4>5</vt:i4>
      </vt:variant>
      <vt:variant>
        <vt:lpwstr>https://lookforwatersense.epa.gov/products/Product-Search-Results-IrrigationController.html</vt:lpwstr>
      </vt:variant>
      <vt:variant>
        <vt:lpwstr/>
      </vt:variant>
      <vt:variant>
        <vt:i4>2883617</vt:i4>
      </vt:variant>
      <vt:variant>
        <vt:i4>75</vt:i4>
      </vt:variant>
      <vt:variant>
        <vt:i4>0</vt:i4>
      </vt:variant>
      <vt:variant>
        <vt:i4>5</vt:i4>
      </vt:variant>
      <vt:variant>
        <vt:lpwstr>https://lookforwatersense.epa.gov/pros/</vt:lpwstr>
      </vt:variant>
      <vt:variant>
        <vt:lpwstr/>
      </vt:variant>
      <vt:variant>
        <vt:i4>7995488</vt:i4>
      </vt:variant>
      <vt:variant>
        <vt:i4>72</vt:i4>
      </vt:variant>
      <vt:variant>
        <vt:i4>0</vt:i4>
      </vt:variant>
      <vt:variant>
        <vt:i4>5</vt:i4>
      </vt:variant>
      <vt:variant>
        <vt:lpwstr>https://www.epa.gov/watersense/bathroom-faucets</vt:lpwstr>
      </vt:variant>
      <vt:variant>
        <vt:lpwstr/>
      </vt:variant>
      <vt:variant>
        <vt:i4>8192033</vt:i4>
      </vt:variant>
      <vt:variant>
        <vt:i4>69</vt:i4>
      </vt:variant>
      <vt:variant>
        <vt:i4>0</vt:i4>
      </vt:variant>
      <vt:variant>
        <vt:i4>5</vt:i4>
      </vt:variant>
      <vt:variant>
        <vt:lpwstr>https://lookforwatersense.epa.gov/products/Product-Search-Results-BathroomSinkAccessories.html</vt:lpwstr>
      </vt:variant>
      <vt:variant>
        <vt:lpwstr/>
      </vt:variant>
      <vt:variant>
        <vt:i4>2687089</vt:i4>
      </vt:variant>
      <vt:variant>
        <vt:i4>66</vt:i4>
      </vt:variant>
      <vt:variant>
        <vt:i4>0</vt:i4>
      </vt:variant>
      <vt:variant>
        <vt:i4>5</vt:i4>
      </vt:variant>
      <vt:variant>
        <vt:lpwstr>https://www.epa.gov/watersense/showerheads</vt:lpwstr>
      </vt:variant>
      <vt:variant>
        <vt:lpwstr/>
      </vt:variant>
      <vt:variant>
        <vt:i4>2687089</vt:i4>
      </vt:variant>
      <vt:variant>
        <vt:i4>63</vt:i4>
      </vt:variant>
      <vt:variant>
        <vt:i4>0</vt:i4>
      </vt:variant>
      <vt:variant>
        <vt:i4>5</vt:i4>
      </vt:variant>
      <vt:variant>
        <vt:lpwstr>https://www.epa.gov/watersense/showerheads</vt:lpwstr>
      </vt:variant>
      <vt:variant>
        <vt:lpwstr/>
      </vt:variant>
      <vt:variant>
        <vt:i4>786510</vt:i4>
      </vt:variant>
      <vt:variant>
        <vt:i4>60</vt:i4>
      </vt:variant>
      <vt:variant>
        <vt:i4>0</vt:i4>
      </vt:variant>
      <vt:variant>
        <vt:i4>5</vt:i4>
      </vt:variant>
      <vt:variant>
        <vt:lpwstr>https://www.energystar.gov/sites/default/files/FINAL CFS Sell Sheet - Dishwashers 5.2.22.pdf</vt:lpwstr>
      </vt:variant>
      <vt:variant>
        <vt:lpwstr/>
      </vt:variant>
      <vt:variant>
        <vt:i4>1310740</vt:i4>
      </vt:variant>
      <vt:variant>
        <vt:i4>57</vt:i4>
      </vt:variant>
      <vt:variant>
        <vt:i4>0</vt:i4>
      </vt:variant>
      <vt:variant>
        <vt:i4>5</vt:i4>
      </vt:variant>
      <vt:variant>
        <vt:lpwstr>https://www.energystar.gov/productfinder/product/certified-commercial-clothes-washers/results</vt:lpwstr>
      </vt:variant>
      <vt:variant>
        <vt:lpwstr/>
      </vt:variant>
      <vt:variant>
        <vt:i4>7405611</vt:i4>
      </vt:variant>
      <vt:variant>
        <vt:i4>54</vt:i4>
      </vt:variant>
      <vt:variant>
        <vt:i4>0</vt:i4>
      </vt:variant>
      <vt:variant>
        <vt:i4>5</vt:i4>
      </vt:variant>
      <vt:variant>
        <vt:lpwstr>https://www.energystar.gov/products/dishwashers</vt:lpwstr>
      </vt:variant>
      <vt:variant>
        <vt:lpwstr/>
      </vt:variant>
      <vt:variant>
        <vt:i4>7405611</vt:i4>
      </vt:variant>
      <vt:variant>
        <vt:i4>51</vt:i4>
      </vt:variant>
      <vt:variant>
        <vt:i4>0</vt:i4>
      </vt:variant>
      <vt:variant>
        <vt:i4>5</vt:i4>
      </vt:variant>
      <vt:variant>
        <vt:lpwstr>https://www.energystar.gov/products/dishwashers</vt:lpwstr>
      </vt:variant>
      <vt:variant>
        <vt:lpwstr/>
      </vt:variant>
      <vt:variant>
        <vt:i4>8060978</vt:i4>
      </vt:variant>
      <vt:variant>
        <vt:i4>48</vt:i4>
      </vt:variant>
      <vt:variant>
        <vt:i4>0</vt:i4>
      </vt:variant>
      <vt:variant>
        <vt:i4>5</vt:i4>
      </vt:variant>
      <vt:variant>
        <vt:lpwstr>https://www.energystar.gov/products/commercial_clothes_washers</vt:lpwstr>
      </vt:variant>
      <vt:variant>
        <vt:lpwstr/>
      </vt:variant>
      <vt:variant>
        <vt:i4>1310740</vt:i4>
      </vt:variant>
      <vt:variant>
        <vt:i4>45</vt:i4>
      </vt:variant>
      <vt:variant>
        <vt:i4>0</vt:i4>
      </vt:variant>
      <vt:variant>
        <vt:i4>5</vt:i4>
      </vt:variant>
      <vt:variant>
        <vt:lpwstr>https://www.energystar.gov/productfinder/product/certified-commercial-clothes-washers/results</vt:lpwstr>
      </vt:variant>
      <vt:variant>
        <vt:lpwstr/>
      </vt:variant>
      <vt:variant>
        <vt:i4>2818153</vt:i4>
      </vt:variant>
      <vt:variant>
        <vt:i4>42</vt:i4>
      </vt:variant>
      <vt:variant>
        <vt:i4>0</vt:i4>
      </vt:variant>
      <vt:variant>
        <vt:i4>5</vt:i4>
      </vt:variant>
      <vt:variant>
        <vt:lpwstr>https://www.energystar.gov/productfinder/product/certified-clothes-washers/results</vt:lpwstr>
      </vt:variant>
      <vt:variant>
        <vt:lpwstr/>
      </vt:variant>
      <vt:variant>
        <vt:i4>4063329</vt:i4>
      </vt:variant>
      <vt:variant>
        <vt:i4>39</vt:i4>
      </vt:variant>
      <vt:variant>
        <vt:i4>0</vt:i4>
      </vt:variant>
      <vt:variant>
        <vt:i4>5</vt:i4>
      </vt:variant>
      <vt:variant>
        <vt:lpwstr>https://www.waterrf.org/sites/default/files/file/2022-08/4309Errata.pdf</vt:lpwstr>
      </vt:variant>
      <vt:variant>
        <vt:lpwstr/>
      </vt:variant>
      <vt:variant>
        <vt:i4>2818153</vt:i4>
      </vt:variant>
      <vt:variant>
        <vt:i4>36</vt:i4>
      </vt:variant>
      <vt:variant>
        <vt:i4>0</vt:i4>
      </vt:variant>
      <vt:variant>
        <vt:i4>5</vt:i4>
      </vt:variant>
      <vt:variant>
        <vt:lpwstr>https://www.energystar.gov/productfinder/product/certified-clothes-washers/results</vt:lpwstr>
      </vt:variant>
      <vt:variant>
        <vt:lpwstr/>
      </vt:variant>
      <vt:variant>
        <vt:i4>2359405</vt:i4>
      </vt:variant>
      <vt:variant>
        <vt:i4>33</vt:i4>
      </vt:variant>
      <vt:variant>
        <vt:i4>0</vt:i4>
      </vt:variant>
      <vt:variant>
        <vt:i4>5</vt:i4>
      </vt:variant>
      <vt:variant>
        <vt:lpwstr>https://www.epa.gov/watersense/urinals</vt:lpwstr>
      </vt:variant>
      <vt:variant>
        <vt:lpwstr/>
      </vt:variant>
      <vt:variant>
        <vt:i4>5570577</vt:i4>
      </vt:variant>
      <vt:variant>
        <vt:i4>30</vt:i4>
      </vt:variant>
      <vt:variant>
        <vt:i4>0</vt:i4>
      </vt:variant>
      <vt:variant>
        <vt:i4>5</vt:i4>
      </vt:variant>
      <vt:variant>
        <vt:lpwstr>https://lookforwatersense.epa.gov/products/Product-Search-Results-Urinal.html</vt:lpwstr>
      </vt:variant>
      <vt:variant>
        <vt:lpwstr/>
      </vt:variant>
      <vt:variant>
        <vt:i4>6684707</vt:i4>
      </vt:variant>
      <vt:variant>
        <vt:i4>27</vt:i4>
      </vt:variant>
      <vt:variant>
        <vt:i4>0</vt:i4>
      </vt:variant>
      <vt:variant>
        <vt:i4>5</vt:i4>
      </vt:variant>
      <vt:variant>
        <vt:lpwstr>https://lookforwatersense.epa.gov/products/Product-Search-Results-Flushometer.html</vt:lpwstr>
      </vt:variant>
      <vt:variant>
        <vt:lpwstr/>
      </vt:variant>
      <vt:variant>
        <vt:i4>3080251</vt:i4>
      </vt:variant>
      <vt:variant>
        <vt:i4>24</vt:i4>
      </vt:variant>
      <vt:variant>
        <vt:i4>0</vt:i4>
      </vt:variant>
      <vt:variant>
        <vt:i4>5</vt:i4>
      </vt:variant>
      <vt:variant>
        <vt:lpwstr>https://www.epa.gov/watersense/residential-toilets</vt:lpwstr>
      </vt:variant>
      <vt:variant>
        <vt:lpwstr/>
      </vt:variant>
      <vt:variant>
        <vt:i4>6357048</vt:i4>
      </vt:variant>
      <vt:variant>
        <vt:i4>21</vt:i4>
      </vt:variant>
      <vt:variant>
        <vt:i4>0</vt:i4>
      </vt:variant>
      <vt:variant>
        <vt:i4>5</vt:i4>
      </vt:variant>
      <vt:variant>
        <vt:lpwstr>https://lookforwatersense.epa.gov/products/Product-Search-Results-Toilets.html</vt:lpwstr>
      </vt:variant>
      <vt:variant>
        <vt:lpwstr/>
      </vt:variant>
      <vt:variant>
        <vt:i4>4784149</vt:i4>
      </vt:variant>
      <vt:variant>
        <vt:i4>18</vt:i4>
      </vt:variant>
      <vt:variant>
        <vt:i4>0</vt:i4>
      </vt:variant>
      <vt:variant>
        <vt:i4>5</vt:i4>
      </vt:variant>
      <vt:variant>
        <vt:lpwstr>https://accap.org/energy-assistance/</vt:lpwstr>
      </vt:variant>
      <vt:variant>
        <vt:lpwstr/>
      </vt:variant>
      <vt:variant>
        <vt:i4>3211390</vt:i4>
      </vt:variant>
      <vt:variant>
        <vt:i4>15</vt:i4>
      </vt:variant>
      <vt:variant>
        <vt:i4>0</vt:i4>
      </vt:variant>
      <vt:variant>
        <vt:i4>5</vt:i4>
      </vt:variant>
      <vt:variant>
        <vt:lpwstr>https://www.co.dakota.mn.us/HealthFamily/PublicAssistance/Emergency/Pages/default.aspx</vt:lpwstr>
      </vt:variant>
      <vt:variant>
        <vt:lpwstr/>
      </vt:variant>
      <vt:variant>
        <vt:i4>7733280</vt:i4>
      </vt:variant>
      <vt:variant>
        <vt:i4>12</vt:i4>
      </vt:variant>
      <vt:variant>
        <vt:i4>0</vt:i4>
      </vt:variant>
      <vt:variant>
        <vt:i4>5</vt:i4>
      </vt:variant>
      <vt:variant>
        <vt:lpwstr>https://www.carvercountymn.gov/departments/health-human-services/income-support/financial-assistance/emergency-programs</vt:lpwstr>
      </vt:variant>
      <vt:variant>
        <vt:lpwstr/>
      </vt:variant>
      <vt:variant>
        <vt:i4>5832707</vt:i4>
      </vt:variant>
      <vt:variant>
        <vt:i4>9</vt:i4>
      </vt:variant>
      <vt:variant>
        <vt:i4>0</vt:i4>
      </vt:variant>
      <vt:variant>
        <vt:i4>5</vt:i4>
      </vt:variant>
      <vt:variant>
        <vt:lpwstr>https://www.scottcountymn.gov/296/Income-Maintenance-Financial-Assistance</vt:lpwstr>
      </vt:variant>
      <vt:variant>
        <vt:lpwstr/>
      </vt:variant>
      <vt:variant>
        <vt:i4>1507356</vt:i4>
      </vt:variant>
      <vt:variant>
        <vt:i4>6</vt:i4>
      </vt:variant>
      <vt:variant>
        <vt:i4>0</vt:i4>
      </vt:variant>
      <vt:variant>
        <vt:i4>5</vt:i4>
      </vt:variant>
      <vt:variant>
        <vt:lpwstr>https://capagency.org/housing-services/energy-assistance/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https://caprw.org/services/energy-food-housing/water-bill-assistance2.html</vt:lpwstr>
      </vt:variant>
      <vt:variant>
        <vt:lpwstr/>
      </vt:variant>
      <vt:variant>
        <vt:i4>4522076</vt:i4>
      </vt:variant>
      <vt:variant>
        <vt:i4>0</vt:i4>
      </vt:variant>
      <vt:variant>
        <vt:i4>0</vt:i4>
      </vt:variant>
      <vt:variant>
        <vt:i4>5</vt:i4>
      </vt:variant>
      <vt:variant>
        <vt:lpwstr>https://caphennepin.org/water-assistance/</vt:lpwstr>
      </vt:variant>
      <vt:variant>
        <vt:lpwstr/>
      </vt:variant>
      <vt:variant>
        <vt:i4>524414</vt:i4>
      </vt:variant>
      <vt:variant>
        <vt:i4>3</vt:i4>
      </vt:variant>
      <vt:variant>
        <vt:i4>0</vt:i4>
      </vt:variant>
      <vt:variant>
        <vt:i4>5</vt:i4>
      </vt:variant>
      <vt:variant>
        <vt:lpwstr>mailto:Henry.McCarthy@metc.state.mn.us</vt:lpwstr>
      </vt:variant>
      <vt:variant>
        <vt:lpwstr/>
      </vt:variant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https://metrocouncil.org/Planning/Climate/Community-Tree-Planting-Grants.aspx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McCarthy, Henry</dc:creator>
  <cp:keywords>Metropolitan Council</cp:keywords>
  <dc:description/>
  <cp:lastModifiedBy>McCarthy, Henry</cp:lastModifiedBy>
  <cp:revision>70</cp:revision>
  <cp:lastPrinted>2012-08-31T00:29:00Z</cp:lastPrinted>
  <dcterms:created xsi:type="dcterms:W3CDTF">2026-02-26T21:10:00Z</dcterms:created>
  <dcterms:modified xsi:type="dcterms:W3CDTF">2026-03-05T22:03:00Z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0x010100CDEBED4953185D4494FB699BC57C8909</vt:lpwstr>
  </property>
</Properties>
</file>